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ED0ADB" w:rsidRDefault="008C1D9E" w:rsidP="003F48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</w:t>
      </w:r>
      <w:r w:rsidR="0034588B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оклад</w:t>
      </w:r>
    </w:p>
    <w:p w:rsidR="003F4873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о ходе реализации муниципальной программы </w:t>
      </w:r>
    </w:p>
    <w:p w:rsidR="003F4873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«Обеспечение безопасности населения» </w:t>
      </w:r>
    </w:p>
    <w:p w:rsidR="0034588B" w:rsidRPr="00ED0ADB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за 20</w:t>
      </w:r>
      <w:r w:rsidR="00327F0A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="007A653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</w:t>
      </w: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</w:t>
      </w:r>
    </w:p>
    <w:p w:rsidR="003F4873" w:rsidRPr="00ED0ADB" w:rsidRDefault="003F4873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F2486" w:rsidRPr="00ED0ADB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</w:t>
      </w:r>
      <w:r w:rsidR="00CB17D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EA2C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По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на основе сведений, представленных в отдел</w:t>
      </w:r>
      <w:proofErr w:type="gramEnd"/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5F2486" w:rsidRPr="002B011B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взаимодействию</w:t>
      </w:r>
      <w:r w:rsidR="001F28C4" w:rsidRPr="002B011B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5F2486" w:rsidRPr="002B011B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с правоохранительными органами и казачеством</w:t>
      </w:r>
      <w:r w:rsidR="005F2486" w:rsidRPr="002B011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B011B" w:rsidRPr="002B011B">
        <w:rPr>
          <w:rFonts w:ascii="Times New Roman" w:eastAsia="Times New Roman" w:hAnsi="Times New Roman" w:cs="Times New Roman"/>
          <w:color w:val="00B050"/>
          <w:sz w:val="28"/>
          <w:szCs w:val="28"/>
        </w:rPr>
        <w:t>делам казачества и военным вопросам</w:t>
      </w:r>
      <w:r w:rsidR="002B01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 Кавказский район координаторами под</w:t>
      </w:r>
      <w:r w:rsidR="00ED2EB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программ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565E1" w:rsidRPr="00ED0ADB" w:rsidRDefault="004E574D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D2E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муниципальная программа) </w:t>
      </w:r>
      <w:r w:rsidR="00ED2E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го постановлением администрации муниципального образования Кавказский район от 04.08.2014 №</w:t>
      </w:r>
      <w:r w:rsidR="00357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1289 </w:t>
      </w:r>
      <w:r w:rsidR="008B1A7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утверждена </w:t>
      </w:r>
      <w:hyperlink r:id="rId9" w:history="1">
        <w:r w:rsidR="008B1A77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>№</w:t>
        </w:r>
        <w:r w:rsidR="008B1A77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. В 20</w:t>
      </w:r>
      <w:r w:rsidR="00B565E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EA2C79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 xml:space="preserve"> году в муниципальную программу</w:t>
      </w:r>
      <w:proofErr w:type="gramEnd"/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 xml:space="preserve">внесено </w:t>
      </w:r>
      <w:r w:rsidR="00A43621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1C61A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7A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февраля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2364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1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июля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сентября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B011B" w:rsidRPr="002B011B">
        <w:rPr>
          <w:rFonts w:ascii="Times New Roman" w:hAnsi="Times New Roman" w:cs="Times New Roman"/>
          <w:color w:val="00B050"/>
          <w:sz w:val="28"/>
          <w:szCs w:val="28"/>
        </w:rPr>
        <w:t>22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ноября,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="009809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, 20 декабря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DC7A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6355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7899" w:rsidRPr="00ED0ADB" w:rsidRDefault="00BA7899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Координатор муниципальной программы - отдел по </w:t>
      </w:r>
      <w:r w:rsidR="004522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делам казачества и военным вопросам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</w:t>
      </w:r>
      <w:r w:rsidR="009C28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AF1" w:rsidRPr="00ED0ADB" w:rsidRDefault="003A2AF1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Главные распорядители бюджетных средств</w:t>
      </w:r>
      <w:r w:rsidR="002B01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B01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образования, отдел культуры, отдел по физической культуре и спорту, отдел молодежной политики и администрация муниципального образования Кавказский район.</w:t>
      </w:r>
    </w:p>
    <w:p w:rsidR="003133EB" w:rsidRDefault="0045220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лан реализации муниципальной программы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безопасности населения» на 20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120AB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заместителем главы муниципального образования Кавказский район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E4E" w:rsidRPr="00954E4E">
        <w:rPr>
          <w:rFonts w:ascii="Times New Roman" w:hAnsi="Times New Roman" w:cs="Times New Roman"/>
          <w:color w:val="00B050"/>
          <w:sz w:val="28"/>
          <w:szCs w:val="28"/>
        </w:rPr>
        <w:t xml:space="preserve">по вопросам внутренней и кадровой политики, ГО и ЧС, казачества и военным вопросам 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(изменен 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марта, 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июня,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сентября,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A2C7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года)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3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0B29" w:rsidRPr="003133EB" w:rsidRDefault="003133EB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3133EB">
        <w:rPr>
          <w:rFonts w:ascii="Times New Roman" w:hAnsi="Times New Roman" w:cs="Times New Roman"/>
          <w:color w:val="00B050"/>
          <w:sz w:val="28"/>
          <w:szCs w:val="28"/>
        </w:rPr>
        <w:t xml:space="preserve">Не соблюдён плановый срок выполнения контрольного события 5.8.3 «Оснащение первичными средствами пожаротушения (огнетушители, пожарные щиты), наглядной агитацией, оплата изготовления планов эвакуации, освидетельствование огнетушителей в администрации МО Кавказский район» - 25.12.2023 г., в связи с тем, что МКУ «ПЭС» закупка и </w:t>
      </w:r>
      <w:r w:rsidRPr="003133EB">
        <w:rPr>
          <w:rFonts w:ascii="Times New Roman" w:hAnsi="Times New Roman" w:cs="Times New Roman"/>
          <w:color w:val="00B050"/>
          <w:sz w:val="28"/>
          <w:szCs w:val="28"/>
        </w:rPr>
        <w:lastRenderedPageBreak/>
        <w:t>переосвидетельствование огнетушителей не проводилось</w:t>
      </w:r>
      <w:r>
        <w:rPr>
          <w:rFonts w:ascii="Times New Roman" w:hAnsi="Times New Roman" w:cs="Times New Roman"/>
          <w:color w:val="00B050"/>
          <w:sz w:val="28"/>
          <w:szCs w:val="28"/>
        </w:rPr>
        <w:t>,</w:t>
      </w:r>
      <w:r w:rsidRPr="003133EB">
        <w:rPr>
          <w:rFonts w:ascii="Times New Roman" w:hAnsi="Times New Roman" w:cs="Times New Roman"/>
          <w:color w:val="00B050"/>
          <w:sz w:val="28"/>
          <w:szCs w:val="28"/>
        </w:rPr>
        <w:t xml:space="preserve"> из-за отсутствия необходимости в этом мероприятии. </w:t>
      </w:r>
    </w:p>
    <w:p w:rsidR="005C65A3" w:rsidRPr="00ED0ADB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Цель муниципальной программы - реализация комплекса мер, направленных на обеспечение безопасности населения на территории Кавказского района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574D" w:rsidRPr="00ED0ADB" w:rsidRDefault="006D188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адачи муниципальной программы реализуются в рамках </w:t>
      </w:r>
      <w:r w:rsidR="006C37A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входящих в </w:t>
      </w:r>
      <w:r w:rsidR="009A242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нее 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подпрограмм:</w:t>
      </w:r>
    </w:p>
    <w:p w:rsidR="004E574D" w:rsidRPr="00ED0AD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31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hyperlink w:anchor="sub_1300" w:history="1">
        <w:r w:rsidR="005C06F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5C06F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E574D" w:rsidRPr="00ED0AD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32"/>
      <w:bookmarkEnd w:id="0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hyperlink w:anchor="sub_1400" w:history="1">
        <w:r w:rsidR="004D49BC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0747E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;</w:t>
      </w:r>
    </w:p>
    <w:p w:rsidR="004E574D" w:rsidRPr="00ED0ADB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35"/>
      <w:bookmarkEnd w:id="1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w:anchor="sub_1700" w:history="1">
        <w:r w:rsidR="00351F09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Обеспечение пожарной безопасности</w:t>
        </w:r>
        <w:r w:rsidR="00351F09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913421">
        <w:rPr>
          <w:rStyle w:val="a4"/>
          <w:rFonts w:ascii="Times New Roman" w:hAnsi="Times New Roman"/>
          <w:color w:val="000000" w:themeColor="text1"/>
          <w:sz w:val="28"/>
          <w:szCs w:val="28"/>
        </w:rPr>
        <w:t>.</w:t>
      </w:r>
    </w:p>
    <w:p w:rsidR="00531166" w:rsidRPr="00ED0ADB" w:rsidRDefault="00B84FC6" w:rsidP="00556A0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38"/>
      <w:bookmarkEnd w:id="2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финансирования </w:t>
      </w:r>
      <w:r w:rsidR="009813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безопасности населения» в 20</w:t>
      </w:r>
      <w:r w:rsidR="00214C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счет средств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бюджета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84FC6" w:rsidRPr="00ED0ADB" w:rsidRDefault="00E870E4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Кассовые расходы </w:t>
      </w:r>
      <w:r w:rsidR="00FE1A8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885623" w:rsidRPr="00885623">
        <w:rPr>
          <w:rFonts w:ascii="Times New Roman" w:hAnsi="Times New Roman" w:cs="Times New Roman"/>
          <w:color w:val="00B050"/>
          <w:sz w:val="28"/>
          <w:szCs w:val="28"/>
        </w:rPr>
        <w:t>муниципальной</w:t>
      </w:r>
      <w:r w:rsidR="0088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1A8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программе 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составили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470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1E02C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 (</w:t>
      </w:r>
      <w:r w:rsidR="00CF48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F48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436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1F28C4" w:rsidRP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плановых </w:t>
      </w:r>
      <w:r w:rsidR="00D76C9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зна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чений</w:t>
      </w:r>
      <w:r w:rsidR="001A0B3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E4AB7" w:rsidRPr="00A00C73" w:rsidRDefault="001F28C4" w:rsidP="008E4AB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1925">
        <w:rPr>
          <w:rFonts w:ascii="Times New Roman" w:hAnsi="Times New Roman" w:cs="Times New Roman"/>
          <w:strike/>
          <w:color w:val="FF0000"/>
          <w:sz w:val="28"/>
          <w:szCs w:val="28"/>
        </w:rPr>
        <w:t>Экономия</w:t>
      </w:r>
      <w:proofErr w:type="gramStart"/>
      <w:r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1925" w:rsidRPr="007C1925">
        <w:rPr>
          <w:rFonts w:ascii="Times New Roman" w:hAnsi="Times New Roman" w:cs="Times New Roman"/>
          <w:color w:val="00B050"/>
          <w:sz w:val="28"/>
          <w:szCs w:val="28"/>
        </w:rPr>
        <w:t>Н</w:t>
      </w:r>
      <w:proofErr w:type="gramEnd"/>
      <w:r w:rsidR="007C1925" w:rsidRPr="007C1925">
        <w:rPr>
          <w:rFonts w:ascii="Times New Roman" w:hAnsi="Times New Roman" w:cs="Times New Roman"/>
          <w:color w:val="00B050"/>
          <w:sz w:val="28"/>
          <w:szCs w:val="28"/>
        </w:rPr>
        <w:t xml:space="preserve">е освоение </w:t>
      </w:r>
      <w:r w:rsidR="001E02CA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средств </w:t>
      </w:r>
      <w:r w:rsidR="001E02CA" w:rsidRPr="007C1925">
        <w:rPr>
          <w:rFonts w:ascii="Times New Roman" w:hAnsi="Times New Roman" w:cs="Times New Roman"/>
          <w:strike/>
          <w:color w:val="FF0000"/>
          <w:sz w:val="28"/>
          <w:szCs w:val="28"/>
        </w:rPr>
        <w:t>составил</w:t>
      </w:r>
      <w:r w:rsidRPr="007C1925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а </w:t>
      </w:r>
      <w:r w:rsidR="007C1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1925" w:rsidRPr="007C1925">
        <w:rPr>
          <w:rFonts w:ascii="Times New Roman" w:hAnsi="Times New Roman" w:cs="Times New Roman"/>
          <w:color w:val="00B050"/>
          <w:sz w:val="28"/>
          <w:szCs w:val="28"/>
        </w:rPr>
        <w:t xml:space="preserve">в сумме </w:t>
      </w:r>
      <w:r w:rsidR="007C1925" w:rsidRPr="007C1925">
        <w:rPr>
          <w:rFonts w:ascii="Times New Roman" w:hAnsi="Times New Roman" w:cs="Times New Roman"/>
          <w:sz w:val="28"/>
          <w:szCs w:val="28"/>
        </w:rPr>
        <w:t>6</w:t>
      </w:r>
      <w:r w:rsidR="00EA2C79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913421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A2C79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E2D60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7C1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1925" w:rsidRPr="007C1925">
        <w:rPr>
          <w:rFonts w:ascii="Times New Roman" w:hAnsi="Times New Roman" w:cs="Times New Roman"/>
          <w:color w:val="00B050"/>
          <w:sz w:val="28"/>
          <w:szCs w:val="28"/>
        </w:rPr>
        <w:t>из</w:t>
      </w:r>
      <w:r w:rsidR="007C19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3E2D60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местн</w:t>
      </w:r>
      <w:r w:rsidR="00DF381A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E2D60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2D60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DF381A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AB7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E4AB7" w:rsidRPr="007C1925">
        <w:rPr>
          <w:rFonts w:ascii="Times New Roman" w:hAnsi="Times New Roman" w:cs="Times New Roman"/>
          <w:strike/>
          <w:color w:val="FF0000"/>
          <w:sz w:val="28"/>
          <w:szCs w:val="28"/>
        </w:rPr>
        <w:t>образовал</w:t>
      </w:r>
      <w:r w:rsidRPr="007C1925">
        <w:rPr>
          <w:rFonts w:ascii="Times New Roman" w:hAnsi="Times New Roman" w:cs="Times New Roman"/>
          <w:strike/>
          <w:color w:val="FF0000"/>
          <w:sz w:val="28"/>
          <w:szCs w:val="28"/>
        </w:rPr>
        <w:t>а</w:t>
      </w:r>
      <w:r w:rsidR="008E4AB7" w:rsidRPr="007C1925">
        <w:rPr>
          <w:rFonts w:ascii="Times New Roman" w:hAnsi="Times New Roman" w:cs="Times New Roman"/>
          <w:strike/>
          <w:color w:val="FF0000"/>
          <w:sz w:val="28"/>
          <w:szCs w:val="28"/>
        </w:rPr>
        <w:t>сь</w:t>
      </w:r>
      <w:r w:rsidR="008E4AB7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1925" w:rsidRPr="007C1925">
        <w:rPr>
          <w:rFonts w:ascii="Times New Roman" w:hAnsi="Times New Roman" w:cs="Times New Roman"/>
          <w:color w:val="00B050"/>
          <w:sz w:val="28"/>
          <w:szCs w:val="28"/>
        </w:rPr>
        <w:t>за счет экономии по</w:t>
      </w:r>
      <w:r w:rsidR="008E4AB7" w:rsidRPr="007C192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E4AB7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</w:t>
      </w:r>
      <w:r w:rsidR="007C1925" w:rsidRPr="007C1925">
        <w:rPr>
          <w:rFonts w:ascii="Times New Roman" w:hAnsi="Times New Roman" w:cs="Times New Roman"/>
          <w:color w:val="00B050"/>
          <w:sz w:val="28"/>
          <w:szCs w:val="28"/>
        </w:rPr>
        <w:t>ам</w:t>
      </w:r>
      <w:r w:rsidR="008E4AB7" w:rsidRPr="007C192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E4AB7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конкурсных </w:t>
      </w:r>
      <w:r w:rsidR="00E45430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>процедур</w:t>
      </w:r>
      <w:r w:rsidR="00306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2358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A00C73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неполного </w:t>
      </w:r>
      <w:r w:rsidR="00202358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выполнения </w:t>
      </w:r>
      <w:r w:rsidR="00202358" w:rsidRPr="00306B25">
        <w:rPr>
          <w:rFonts w:ascii="Times New Roman" w:hAnsi="Times New Roman" w:cs="Times New Roman"/>
          <w:strike/>
          <w:color w:val="FF0000"/>
          <w:sz w:val="28"/>
          <w:szCs w:val="28"/>
        </w:rPr>
        <w:t>2-х</w:t>
      </w:r>
      <w:r w:rsidR="00202358" w:rsidRPr="00306B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02358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</w:t>
      </w:r>
      <w:r w:rsidR="00306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6B25" w:rsidRPr="00306B25">
        <w:rPr>
          <w:rFonts w:ascii="Times New Roman" w:hAnsi="Times New Roman" w:cs="Times New Roman"/>
          <w:color w:val="00B050"/>
          <w:sz w:val="28"/>
          <w:szCs w:val="28"/>
        </w:rPr>
        <w:t>подпрограмм</w:t>
      </w:r>
      <w:r w:rsidR="00306B25">
        <w:rPr>
          <w:rFonts w:ascii="Times New Roman" w:hAnsi="Times New Roman" w:cs="Times New Roman"/>
          <w:color w:val="00B050"/>
          <w:sz w:val="28"/>
          <w:szCs w:val="28"/>
        </w:rPr>
        <w:t>, в том числе</w:t>
      </w:r>
      <w:r w:rsidR="007C192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06B25" w:rsidRPr="000E7213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- </w:t>
      </w:r>
      <w:r w:rsidR="00EA2C79" w:rsidRPr="00A00C73">
        <w:rPr>
          <w:rFonts w:ascii="Times New Roman" w:hAnsi="Times New Roman" w:cs="Times New Roman"/>
          <w:color w:val="000000" w:themeColor="text1"/>
          <w:sz w:val="28"/>
          <w:szCs w:val="28"/>
        </w:rPr>
        <w:t>47</w:t>
      </w:r>
      <w:r w:rsidR="00EA2C79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A2C79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1F28C4" w:rsidRPr="00EA2C79">
        <w:rPr>
          <w:rFonts w:ascii="Times New Roman" w:hAnsi="Times New Roman" w:cs="Times New Roman"/>
          <w:sz w:val="28"/>
          <w:szCs w:val="28"/>
        </w:rPr>
        <w:t xml:space="preserve">по </w:t>
      </w:r>
      <w:r w:rsidRPr="00EA2C79">
        <w:rPr>
          <w:rFonts w:ascii="Times New Roman" w:hAnsi="Times New Roman" w:cs="Times New Roman"/>
          <w:sz w:val="28"/>
          <w:szCs w:val="28"/>
        </w:rPr>
        <w:t>подпрограмм</w:t>
      </w:r>
      <w:r w:rsidR="001F28C4" w:rsidRPr="00EA2C79">
        <w:rPr>
          <w:rFonts w:ascii="Times New Roman" w:hAnsi="Times New Roman" w:cs="Times New Roman"/>
          <w:sz w:val="28"/>
          <w:szCs w:val="28"/>
        </w:rPr>
        <w:t>е</w:t>
      </w:r>
      <w:r w:rsidRPr="00EA2C79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300" w:history="1">
        <w:r w:rsidRPr="00EA2C79">
          <w:rPr>
            <w:rStyle w:val="a4"/>
            <w:rFonts w:ascii="Times New Roman" w:hAnsi="Times New Roman"/>
            <w:color w:val="auto"/>
            <w:sz w:val="28"/>
            <w:szCs w:val="28"/>
          </w:rPr>
          <w:t>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</w:t>
        </w:r>
      </w:hyperlink>
      <w:r w:rsidR="007C1925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7C1925" w:rsidRPr="00306B25">
        <w:rPr>
          <w:rStyle w:val="a4"/>
          <w:rFonts w:ascii="Times New Roman" w:hAnsi="Times New Roman"/>
          <w:color w:val="00B050"/>
          <w:sz w:val="28"/>
          <w:szCs w:val="28"/>
        </w:rPr>
        <w:t>(</w:t>
      </w:r>
      <w:r w:rsidR="00994051">
        <w:rPr>
          <w:rStyle w:val="a4"/>
          <w:rFonts w:ascii="Times New Roman" w:hAnsi="Times New Roman"/>
          <w:color w:val="00B050"/>
          <w:sz w:val="28"/>
          <w:szCs w:val="28"/>
        </w:rPr>
        <w:t>376,7</w:t>
      </w:r>
      <w:r w:rsidR="007C1925" w:rsidRPr="00306B25">
        <w:rPr>
          <w:rStyle w:val="a4"/>
          <w:rFonts w:ascii="Times New Roman" w:hAnsi="Times New Roman"/>
          <w:color w:val="00B050"/>
          <w:sz w:val="28"/>
          <w:szCs w:val="28"/>
        </w:rPr>
        <w:t xml:space="preserve"> тыс. рублей - экономия</w:t>
      </w:r>
      <w:r w:rsidR="00306B25" w:rsidRPr="00306B25">
        <w:rPr>
          <w:rFonts w:ascii="Times New Roman" w:hAnsi="Times New Roman" w:cs="Times New Roman"/>
          <w:color w:val="00B050"/>
          <w:sz w:val="28"/>
          <w:szCs w:val="28"/>
        </w:rPr>
        <w:t xml:space="preserve"> по результатам проведения конкурсных процедур</w:t>
      </w:r>
      <w:r w:rsidR="00E276F4">
        <w:rPr>
          <w:rFonts w:ascii="Times New Roman" w:hAnsi="Times New Roman" w:cs="Times New Roman"/>
          <w:color w:val="00B050"/>
          <w:sz w:val="28"/>
          <w:szCs w:val="28"/>
        </w:rPr>
        <w:t xml:space="preserve">; </w:t>
      </w:r>
      <w:r w:rsidR="00994051">
        <w:rPr>
          <w:rFonts w:ascii="Times New Roman" w:hAnsi="Times New Roman" w:cs="Times New Roman"/>
          <w:color w:val="00B050"/>
          <w:sz w:val="28"/>
          <w:szCs w:val="28"/>
        </w:rPr>
        <w:t>97,1</w:t>
      </w:r>
      <w:r w:rsidR="00885623">
        <w:rPr>
          <w:rFonts w:ascii="Times New Roman" w:hAnsi="Times New Roman" w:cs="Times New Roman"/>
          <w:color w:val="00B050"/>
          <w:sz w:val="28"/>
          <w:szCs w:val="28"/>
        </w:rPr>
        <w:t xml:space="preserve"> тыс. рублей</w:t>
      </w:r>
      <w:r w:rsidR="00306B25"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 – не </w:t>
      </w:r>
      <w:r w:rsidR="00994051">
        <w:rPr>
          <w:rFonts w:ascii="Times New Roman" w:hAnsi="Times New Roman" w:cs="Times New Roman"/>
          <w:color w:val="00B050"/>
          <w:sz w:val="28"/>
          <w:szCs w:val="28"/>
        </w:rPr>
        <w:t>освоение бюджетных средств по различным причинам</w:t>
      </w:r>
      <w:r w:rsidR="000E7213" w:rsidRPr="000E7213">
        <w:rPr>
          <w:rFonts w:ascii="Times New Roman" w:hAnsi="Times New Roman" w:cs="Times New Roman"/>
          <w:color w:val="00B050"/>
          <w:sz w:val="28"/>
          <w:szCs w:val="28"/>
        </w:rPr>
        <w:t>)</w:t>
      </w:r>
      <w:r w:rsidR="000E7213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:rsidR="008E4AB7" w:rsidRPr="001B1A2C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EA2C79">
        <w:rPr>
          <w:rFonts w:ascii="Times New Roman" w:hAnsi="Times New Roman" w:cs="Times New Roman"/>
          <w:sz w:val="28"/>
          <w:szCs w:val="28"/>
        </w:rPr>
        <w:t xml:space="preserve">             -  </w:t>
      </w:r>
      <w:r w:rsidR="00EA2C79" w:rsidRPr="00EA2C79">
        <w:rPr>
          <w:rFonts w:ascii="Times New Roman" w:hAnsi="Times New Roman" w:cs="Times New Roman"/>
          <w:sz w:val="28"/>
          <w:szCs w:val="28"/>
        </w:rPr>
        <w:t>156</w:t>
      </w:r>
      <w:r w:rsidRPr="00EA2C79">
        <w:rPr>
          <w:rFonts w:ascii="Times New Roman" w:hAnsi="Times New Roman" w:cs="Times New Roman"/>
          <w:sz w:val="28"/>
          <w:szCs w:val="28"/>
        </w:rPr>
        <w:t>,</w:t>
      </w:r>
      <w:r w:rsidR="00EA2C79" w:rsidRPr="00EA2C79">
        <w:rPr>
          <w:rFonts w:ascii="Times New Roman" w:hAnsi="Times New Roman" w:cs="Times New Roman"/>
          <w:sz w:val="28"/>
          <w:szCs w:val="28"/>
        </w:rPr>
        <w:t>8</w:t>
      </w:r>
      <w:r w:rsidRPr="00EA2C79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F28C4" w:rsidRPr="00EA2C79">
        <w:rPr>
          <w:rFonts w:ascii="Times New Roman" w:hAnsi="Times New Roman" w:cs="Times New Roman"/>
          <w:sz w:val="28"/>
          <w:szCs w:val="28"/>
        </w:rPr>
        <w:t>по</w:t>
      </w:r>
      <w:r w:rsidR="001F28C4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</w:t>
      </w:r>
      <w:r w:rsidR="001F28C4"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1700" w:history="1">
        <w:r w:rsidRPr="00EA2C79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«Обеспечение пожарной безопасности»</w:t>
        </w:r>
      </w:hyperlink>
      <w:r w:rsidR="000E7213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7213" w:rsidRPr="001B1A2C">
        <w:rPr>
          <w:rStyle w:val="a4"/>
          <w:rFonts w:ascii="Times New Roman" w:hAnsi="Times New Roman"/>
          <w:color w:val="00B050"/>
          <w:sz w:val="28"/>
          <w:szCs w:val="28"/>
        </w:rPr>
        <w:t>(</w:t>
      </w:r>
      <w:r w:rsidR="00E33A99" w:rsidRPr="001B1A2C">
        <w:rPr>
          <w:rStyle w:val="a4"/>
          <w:rFonts w:ascii="Times New Roman" w:hAnsi="Times New Roman"/>
          <w:color w:val="00B050"/>
          <w:sz w:val="28"/>
          <w:szCs w:val="28"/>
        </w:rPr>
        <w:t xml:space="preserve">93,6 тыс. рублей - экономия по результатам закупочных процедур, 63,2 тыс. рублей - </w:t>
      </w:r>
      <w:r w:rsidR="006C4533"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не </w:t>
      </w:r>
      <w:r w:rsidR="006C4533">
        <w:rPr>
          <w:rFonts w:ascii="Times New Roman" w:hAnsi="Times New Roman" w:cs="Times New Roman"/>
          <w:color w:val="00B050"/>
          <w:sz w:val="28"/>
          <w:szCs w:val="28"/>
        </w:rPr>
        <w:t>освоение бюджетных средств по различным причинам</w:t>
      </w:r>
      <w:r w:rsidR="001B1A2C">
        <w:rPr>
          <w:rFonts w:ascii="Times New Roman" w:hAnsi="Times New Roman" w:cs="Times New Roman"/>
          <w:color w:val="00B050"/>
          <w:sz w:val="28"/>
          <w:szCs w:val="28"/>
        </w:rPr>
        <w:t>)</w:t>
      </w:r>
      <w:r w:rsidR="00C97D3D" w:rsidRPr="001B1A2C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:rsidR="007142EA" w:rsidRPr="00ED0ADB" w:rsidRDefault="00913421" w:rsidP="008B49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8B494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программе выделен целевой показатель «Количество объектов, мест массового пребывания людей, находящихся в ведении органов местного самоуправления, в которых проведены мероприятия по обеспечению безопасности», количественно характеризующий в целом ход реализации муниципальной программы,</w:t>
      </w:r>
      <w:bookmarkStart w:id="4" w:name="_Toc418850706"/>
      <w:bookmarkEnd w:id="3"/>
      <w:r w:rsidR="008B494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7142E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 муниципальной программы - 8</w:t>
      </w:r>
      <w:r w:rsidR="00EA2C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7142E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91467F" w:rsidRPr="00A00C73" w:rsidRDefault="004F72C8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</w:t>
      </w:r>
      <w:r w:rsidRPr="00A00C73">
        <w:rPr>
          <w:rFonts w:ascii="Times New Roman" w:hAnsi="Times New Roman" w:cs="Times New Roman"/>
          <w:sz w:val="28"/>
          <w:szCs w:val="28"/>
        </w:rPr>
        <w:t xml:space="preserve">периоде из </w:t>
      </w:r>
      <w:r w:rsidR="003677C9" w:rsidRPr="00A00C73">
        <w:rPr>
          <w:rFonts w:ascii="Times New Roman" w:hAnsi="Times New Roman" w:cs="Times New Roman"/>
          <w:sz w:val="28"/>
          <w:szCs w:val="28"/>
        </w:rPr>
        <w:t>41</w:t>
      </w:r>
      <w:r w:rsidRPr="00A00C73"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364C94">
        <w:rPr>
          <w:rFonts w:ascii="Times New Roman" w:hAnsi="Times New Roman" w:cs="Times New Roman"/>
          <w:sz w:val="28"/>
          <w:szCs w:val="28"/>
        </w:rPr>
        <w:t>ого</w:t>
      </w:r>
      <w:r w:rsidR="007C694B" w:rsidRPr="00A00C73"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364C94">
        <w:rPr>
          <w:rFonts w:ascii="Times New Roman" w:hAnsi="Times New Roman" w:cs="Times New Roman"/>
          <w:sz w:val="28"/>
          <w:szCs w:val="28"/>
        </w:rPr>
        <w:t>я</w:t>
      </w:r>
      <w:r w:rsidR="00A53F3D">
        <w:rPr>
          <w:rFonts w:ascii="Times New Roman" w:hAnsi="Times New Roman" w:cs="Times New Roman"/>
          <w:sz w:val="28"/>
          <w:szCs w:val="28"/>
        </w:rPr>
        <w:t xml:space="preserve"> </w:t>
      </w:r>
      <w:r w:rsidR="00A53F3D" w:rsidRPr="00364C94">
        <w:rPr>
          <w:rFonts w:ascii="Times New Roman" w:hAnsi="Times New Roman" w:cs="Times New Roman"/>
          <w:color w:val="00B050"/>
          <w:sz w:val="28"/>
          <w:szCs w:val="28"/>
        </w:rPr>
        <w:t>подпрограмм</w:t>
      </w:r>
      <w:r w:rsidRPr="00A00C73"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3677C9" w:rsidRPr="00A00C73">
        <w:rPr>
          <w:rFonts w:ascii="Times New Roman" w:hAnsi="Times New Roman" w:cs="Times New Roman"/>
          <w:sz w:val="28"/>
          <w:szCs w:val="28"/>
        </w:rPr>
        <w:t>39</w:t>
      </w:r>
      <w:r w:rsidRPr="00A00C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3070" w:rsidRDefault="00473070" w:rsidP="00B84FC6">
      <w:pPr>
        <w:spacing w:after="0" w:line="240" w:lineRule="auto"/>
        <w:rPr>
          <w:b/>
          <w:color w:val="000000" w:themeColor="text1"/>
        </w:rPr>
      </w:pPr>
    </w:p>
    <w:p w:rsidR="005C437D" w:rsidRDefault="005C437D" w:rsidP="00B84FC6">
      <w:pPr>
        <w:spacing w:after="0" w:line="240" w:lineRule="auto"/>
        <w:rPr>
          <w:b/>
          <w:color w:val="000000" w:themeColor="text1"/>
        </w:rPr>
      </w:pPr>
    </w:p>
    <w:p w:rsidR="005C437D" w:rsidRPr="00ED0ADB" w:rsidRDefault="005C437D" w:rsidP="00B84FC6">
      <w:pPr>
        <w:spacing w:after="0" w:line="240" w:lineRule="auto"/>
        <w:rPr>
          <w:b/>
          <w:color w:val="000000" w:themeColor="text1"/>
        </w:rPr>
      </w:pPr>
    </w:p>
    <w:p w:rsidR="00BE7DB4" w:rsidRPr="00ED0ADB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 ходе реализации </w:t>
      </w:r>
      <w:r w:rsidR="00B84FC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подпрограммы</w:t>
      </w:r>
    </w:p>
    <w:p w:rsidR="00B84FC6" w:rsidRPr="00ED0ADB" w:rsidRDefault="00F0441A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w:anchor="sub_1300" w:history="1">
        <w:r w:rsidR="00725AFF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 xml:space="preserve"> «</w:t>
        </w:r>
        <w:r w:rsidR="00B84FC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»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AF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подпрограмма)</w:t>
      </w:r>
      <w:r w:rsidR="00B84FC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D6372" w:rsidRPr="00ED0ADB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D4917" w:rsidRPr="00ED0AD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системы обеспечения безопасности населения Кавказского района</w:t>
      </w:r>
      <w:proofErr w:type="gramEnd"/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84FC6" w:rsidRPr="00ED0AD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proofErr w:type="gramStart"/>
      <w:r w:rsidR="00881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Поставлены и решаются з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 физической культуре и спорту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район,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 массового пребывания людей,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контроля доступа на территорию учреждений</w:t>
      </w:r>
      <w:r w:rsidR="00881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bookmarkEnd w:id="4"/>
    <w:p w:rsidR="005F2486" w:rsidRPr="00ED0ADB" w:rsidRDefault="005F2486" w:rsidP="00EE548D">
      <w:pPr>
        <w:pStyle w:val="2"/>
        <w:spacing w:before="0" w:after="0"/>
        <w:ind w:firstLine="71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Координатор </w:t>
      </w:r>
      <w:r w:rsidR="00B84FC6" w:rsidRPr="00ED0ADB">
        <w:rPr>
          <w:b w:val="0"/>
          <w:color w:val="000000" w:themeColor="text1"/>
        </w:rPr>
        <w:t>под</w:t>
      </w:r>
      <w:r w:rsidRPr="00ED0ADB">
        <w:rPr>
          <w:b w:val="0"/>
          <w:color w:val="000000" w:themeColor="text1"/>
        </w:rPr>
        <w:t>программы –</w:t>
      </w:r>
      <w:r w:rsidR="00B84FC6" w:rsidRPr="00ED0ADB">
        <w:rPr>
          <w:b w:val="0"/>
          <w:color w:val="000000" w:themeColor="text1"/>
        </w:rPr>
        <w:t xml:space="preserve"> отдел по </w:t>
      </w:r>
      <w:r w:rsidR="00AB3874" w:rsidRPr="00ED0ADB">
        <w:rPr>
          <w:b w:val="0"/>
          <w:color w:val="000000" w:themeColor="text1"/>
        </w:rPr>
        <w:t>делам</w:t>
      </w:r>
      <w:r w:rsidR="00B84FC6" w:rsidRPr="00ED0ADB">
        <w:rPr>
          <w:b w:val="0"/>
          <w:color w:val="000000" w:themeColor="text1"/>
        </w:rPr>
        <w:t xml:space="preserve"> казачеств</w:t>
      </w:r>
      <w:r w:rsidR="00AB3874" w:rsidRPr="00ED0ADB">
        <w:rPr>
          <w:b w:val="0"/>
          <w:color w:val="000000" w:themeColor="text1"/>
        </w:rPr>
        <w:t xml:space="preserve">а и военным вопросам </w:t>
      </w:r>
      <w:r w:rsidR="00B84FC6" w:rsidRPr="00ED0ADB">
        <w:rPr>
          <w:b w:val="0"/>
          <w:color w:val="000000" w:themeColor="text1"/>
        </w:rPr>
        <w:t>администрации муниципального образования Кавказский район</w:t>
      </w:r>
      <w:r w:rsidRPr="00ED0ADB">
        <w:rPr>
          <w:b w:val="0"/>
          <w:color w:val="000000" w:themeColor="text1"/>
        </w:rPr>
        <w:t>.</w:t>
      </w:r>
    </w:p>
    <w:p w:rsidR="00B84FC6" w:rsidRPr="00ED0ADB" w:rsidRDefault="00B84FC6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Главные распорядители бюджетных средств – администрация </w:t>
      </w:r>
      <w:r w:rsidR="00A36E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</w:t>
      </w:r>
      <w:r w:rsidR="008C2E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A34D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отраслевые отделы и управления администрации: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6E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отдел молодежной политики, управление</w:t>
      </w:r>
      <w:r w:rsidR="00CB17D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ED0ADB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C75D2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местного бюджет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712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</w:t>
      </w:r>
      <w:r w:rsidR="009813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из них</w:t>
      </w:r>
      <w:r w:rsidR="006E60F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освоено 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69 238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134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4D98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96897" w:rsidRPr="00CD4D98">
        <w:rPr>
          <w:rFonts w:ascii="Times New Roman" w:hAnsi="Times New Roman" w:cs="Times New Roman"/>
          <w:strike/>
          <w:color w:val="FF0000"/>
          <w:sz w:val="28"/>
          <w:szCs w:val="28"/>
        </w:rPr>
        <w:t>Э</w:t>
      </w:r>
      <w:r w:rsidR="007025AB" w:rsidRPr="00CD4D98">
        <w:rPr>
          <w:rFonts w:ascii="Times New Roman" w:hAnsi="Times New Roman" w:cs="Times New Roman"/>
          <w:strike/>
          <w:color w:val="FF0000"/>
          <w:sz w:val="28"/>
          <w:szCs w:val="28"/>
        </w:rPr>
        <w:t>кономия</w:t>
      </w:r>
      <w:proofErr w:type="gramStart"/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4D98" w:rsidRPr="00CD4D98">
        <w:rPr>
          <w:rFonts w:ascii="Times New Roman" w:hAnsi="Times New Roman" w:cs="Times New Roman"/>
          <w:color w:val="00B050"/>
          <w:sz w:val="28"/>
          <w:szCs w:val="28"/>
        </w:rPr>
        <w:t>Н</w:t>
      </w:r>
      <w:proofErr w:type="gramEnd"/>
      <w:r w:rsidR="00CD4D98" w:rsidRPr="00CD4D98">
        <w:rPr>
          <w:rFonts w:ascii="Times New Roman" w:hAnsi="Times New Roman" w:cs="Times New Roman"/>
          <w:color w:val="00B050"/>
          <w:sz w:val="28"/>
          <w:szCs w:val="28"/>
        </w:rPr>
        <w:t xml:space="preserve">е освоение 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</w:t>
      </w:r>
      <w:r w:rsidR="00367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составил</w:t>
      </w:r>
      <w:r w:rsidR="00CD4D9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473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997C84">
        <w:rPr>
          <w:rFonts w:ascii="Times New Roman" w:hAnsi="Times New Roman" w:cs="Times New Roman"/>
          <w:sz w:val="28"/>
          <w:szCs w:val="28"/>
        </w:rPr>
        <w:t>.</w:t>
      </w:r>
      <w:r w:rsidR="001F28C4" w:rsidRPr="00997C84">
        <w:rPr>
          <w:rFonts w:ascii="Times New Roman" w:hAnsi="Times New Roman" w:cs="Times New Roman"/>
          <w:sz w:val="28"/>
          <w:szCs w:val="28"/>
        </w:rPr>
        <w:t xml:space="preserve">, </w:t>
      </w:r>
      <w:r w:rsidR="00CD4D98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числе:</w:t>
      </w:r>
    </w:p>
    <w:p w:rsidR="00CD4D98" w:rsidRPr="00997C84" w:rsidRDefault="00FD51BF" w:rsidP="00CD4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1BF">
        <w:rPr>
          <w:rFonts w:ascii="Times New Roman" w:hAnsi="Times New Roman" w:cs="Times New Roman"/>
          <w:color w:val="00B050"/>
          <w:sz w:val="28"/>
          <w:szCs w:val="28"/>
        </w:rPr>
        <w:t>экономия по результатам</w:t>
      </w:r>
      <w:r w:rsidR="00CD4D98" w:rsidRPr="00FD51B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CD4D9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конкурсных процедур</w:t>
      </w:r>
      <w:r w:rsidR="00CD4D9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F14A3" w:rsidRPr="00ED0ADB" w:rsidRDefault="007F14A3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образования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131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0387" w:rsidRPr="00ED0ADB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отделу </w:t>
      </w:r>
      <w:r w:rsidR="00997C8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="009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53F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53F4" w:rsidRPr="00994051">
        <w:rPr>
          <w:rFonts w:ascii="Times New Roman" w:hAnsi="Times New Roman" w:cs="Times New Roman"/>
          <w:color w:val="00B050"/>
          <w:sz w:val="28"/>
          <w:szCs w:val="28"/>
        </w:rPr>
        <w:t>8,6</w:t>
      </w:r>
      <w:r w:rsidR="007025AB" w:rsidRPr="0099405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32275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отделу по физической культуре и спорту 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F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192,6</w:t>
      </w:r>
      <w:r w:rsidR="009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D50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76F4" w:rsidRDefault="00E276F4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E276F4">
        <w:rPr>
          <w:rFonts w:ascii="Times New Roman" w:hAnsi="Times New Roman" w:cs="Times New Roman"/>
          <w:color w:val="00B050"/>
          <w:sz w:val="28"/>
          <w:szCs w:val="28"/>
        </w:rPr>
        <w:t xml:space="preserve">- по администрации муниципального образования – </w:t>
      </w:r>
      <w:r>
        <w:rPr>
          <w:rFonts w:ascii="Times New Roman" w:hAnsi="Times New Roman" w:cs="Times New Roman"/>
          <w:color w:val="00B050"/>
          <w:sz w:val="28"/>
          <w:szCs w:val="28"/>
        </w:rPr>
        <w:t>44,5</w:t>
      </w:r>
      <w:r w:rsidRPr="00E276F4">
        <w:rPr>
          <w:rFonts w:ascii="Times New Roman" w:hAnsi="Times New Roman" w:cs="Times New Roman"/>
          <w:color w:val="00B050"/>
          <w:sz w:val="28"/>
          <w:szCs w:val="28"/>
        </w:rPr>
        <w:t xml:space="preserve"> тыс. руб.;</w:t>
      </w:r>
    </w:p>
    <w:p w:rsidR="00B153F4" w:rsidRDefault="00B153F4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не освоение бюджетных средств, выделенных</w:t>
      </w:r>
      <w:r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на техническое обслуживание кнопок тревожной сигнализации и систем видеонаблюдения в учреждении, </w:t>
      </w:r>
      <w:r w:rsidR="00676DB6">
        <w:rPr>
          <w:rFonts w:ascii="Times New Roman" w:hAnsi="Times New Roman" w:cs="Times New Roman"/>
          <w:color w:val="00B050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проводим</w:t>
      </w:r>
      <w:r w:rsidR="00676DB6">
        <w:rPr>
          <w:rFonts w:ascii="Times New Roman" w:hAnsi="Times New Roman" w:cs="Times New Roman"/>
          <w:color w:val="00B050"/>
          <w:sz w:val="28"/>
          <w:szCs w:val="28"/>
        </w:rPr>
        <w:t>ым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капитальн</w:t>
      </w:r>
      <w:r w:rsidR="00676DB6">
        <w:rPr>
          <w:rFonts w:ascii="Times New Roman" w:hAnsi="Times New Roman" w:cs="Times New Roman"/>
          <w:color w:val="00B050"/>
          <w:sz w:val="28"/>
          <w:szCs w:val="28"/>
        </w:rPr>
        <w:t>ым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ремонт</w:t>
      </w:r>
      <w:r w:rsidR="00676DB6">
        <w:rPr>
          <w:rFonts w:ascii="Times New Roman" w:hAnsi="Times New Roman" w:cs="Times New Roman"/>
          <w:color w:val="00B050"/>
          <w:sz w:val="28"/>
          <w:szCs w:val="28"/>
        </w:rPr>
        <w:t>ом</w:t>
      </w:r>
      <w:r>
        <w:rPr>
          <w:rFonts w:ascii="Times New Roman" w:hAnsi="Times New Roman" w:cs="Times New Roman"/>
          <w:color w:val="00B050"/>
          <w:sz w:val="28"/>
          <w:szCs w:val="28"/>
        </w:rPr>
        <w:t>:</w:t>
      </w:r>
    </w:p>
    <w:p w:rsidR="00B153F4" w:rsidRPr="00B153F4" w:rsidRDefault="00B153F4" w:rsidP="00B153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B153F4">
        <w:rPr>
          <w:rFonts w:ascii="Times New Roman" w:hAnsi="Times New Roman" w:cs="Times New Roman"/>
          <w:color w:val="00B050"/>
          <w:sz w:val="28"/>
          <w:szCs w:val="28"/>
        </w:rPr>
        <w:t>- по отделу культуры – 10,9 тыс. руб.;</w:t>
      </w:r>
    </w:p>
    <w:p w:rsidR="00DF53BF" w:rsidRDefault="00DF53BF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не 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освоение </w:t>
      </w:r>
      <w:r w:rsidR="00E0466E">
        <w:rPr>
          <w:rFonts w:ascii="Times New Roman" w:hAnsi="Times New Roman" w:cs="Times New Roman"/>
          <w:color w:val="00B050"/>
          <w:sz w:val="28"/>
          <w:szCs w:val="28"/>
        </w:rPr>
        <w:t xml:space="preserve">МКУ «ПЭС» </w:t>
      </w:r>
      <w:r>
        <w:rPr>
          <w:rFonts w:ascii="Times New Roman" w:hAnsi="Times New Roman" w:cs="Times New Roman"/>
          <w:color w:val="00B050"/>
          <w:sz w:val="28"/>
          <w:szCs w:val="28"/>
        </w:rPr>
        <w:t>бюджетных средств, выделенных</w:t>
      </w:r>
      <w:r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B050"/>
          <w:sz w:val="28"/>
          <w:szCs w:val="28"/>
        </w:rPr>
        <w:t>на</w:t>
      </w:r>
      <w:r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 установк</w:t>
      </w:r>
      <w:r>
        <w:rPr>
          <w:rFonts w:ascii="Times New Roman" w:hAnsi="Times New Roman" w:cs="Times New Roman"/>
          <w:color w:val="00B050"/>
          <w:sz w:val="28"/>
          <w:szCs w:val="28"/>
        </w:rPr>
        <w:t>у</w:t>
      </w:r>
      <w:r w:rsidRPr="000E7213">
        <w:rPr>
          <w:rFonts w:ascii="Times New Roman" w:hAnsi="Times New Roman" w:cs="Times New Roman"/>
          <w:color w:val="00B050"/>
          <w:sz w:val="28"/>
          <w:szCs w:val="28"/>
        </w:rPr>
        <w:t xml:space="preserve"> системы оповещения об эвакуации в здании администрации</w:t>
      </w:r>
      <w:r>
        <w:rPr>
          <w:rFonts w:ascii="Times New Roman" w:hAnsi="Times New Roman" w:cs="Times New Roman"/>
          <w:color w:val="00B050"/>
          <w:sz w:val="28"/>
          <w:szCs w:val="28"/>
        </w:rPr>
        <w:t>, по причине задержки поставки оборудования:</w:t>
      </w:r>
    </w:p>
    <w:p w:rsidR="00DF53BF" w:rsidRDefault="00DF53BF" w:rsidP="00DF53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администрации 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86,2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E92D3A" w:rsidRPr="00ED0ADB" w:rsidRDefault="00E92D3A" w:rsidP="00B163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3677C9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5931C3" w:rsidRPr="0089412A" w:rsidRDefault="00785055" w:rsidP="00B163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– отделом молодежной политики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средства   местного бюджета в сумме 50,0 тыс. руб.  были направлены на реализацию </w:t>
      </w:r>
      <w:r w:rsidR="00AC435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4-х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мероприятий. Все мероприятия выполнены, освоено 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13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63BD" w:rsidRPr="0089412A">
        <w:rPr>
          <w:rFonts w:ascii="Times New Roman" w:eastAsia="Times New Roman" w:hAnsi="Times New Roman" w:cs="Times New Roman"/>
          <w:sz w:val="28"/>
          <w:szCs w:val="28"/>
        </w:rPr>
        <w:t>от плана</w:t>
      </w:r>
      <w:r w:rsidRPr="008941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6D16" w:rsidRPr="006F6D16" w:rsidRDefault="00B163BD" w:rsidP="00F04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6D16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</w:t>
      </w:r>
      <w:r w:rsidR="005931C3" w:rsidRPr="006F6D16">
        <w:rPr>
          <w:rFonts w:ascii="Times New Roman" w:eastAsia="Times New Roman" w:hAnsi="Times New Roman" w:cs="Times New Roman"/>
          <w:sz w:val="28"/>
          <w:szCs w:val="28"/>
        </w:rPr>
        <w:t>были направлены на изготовление наглядной агитации по профилактике</w:t>
      </w:r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терроризма и экстремизма, проведение студенческой конференции, приобретение ценных призов для награждения</w:t>
      </w:r>
      <w:r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победителей </w:t>
      </w:r>
      <w:proofErr w:type="gramStart"/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конкурса</w:t>
      </w:r>
      <w:proofErr w:type="gramEnd"/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выявлению запрещенного интернет контента,</w:t>
      </w:r>
      <w:r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</w:t>
      </w:r>
      <w:r w:rsidR="00CE0406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ценных призов победителям</w:t>
      </w:r>
      <w:r w:rsidR="00CE0406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призерам</w:t>
      </w:r>
      <w:r w:rsidR="005931C3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районного конкурса видеороликов и плакатов в рамках профилактики экстремистской и террористической деятельности.</w:t>
      </w:r>
    </w:p>
    <w:p w:rsidR="005931C3" w:rsidRPr="005C3EF5" w:rsidRDefault="006F6D16" w:rsidP="00202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6F6D16">
        <w:rPr>
          <w:rFonts w:ascii="Times New Roman" w:hAnsi="Times New Roman" w:cs="Times New Roman"/>
          <w:color w:val="000000"/>
          <w:sz w:val="28"/>
          <w:szCs w:val="28"/>
        </w:rPr>
        <w:t>рамках проведения комплекса мероприятий по формированию стойкого неприятия обществом идеологии экстремизма и терроризма в различных ее проявлениях, в том числе религиозно-политического экстремизма</w:t>
      </w:r>
      <w:r w:rsidRPr="006F6D16">
        <w:rPr>
          <w:rFonts w:ascii="Times New Roman" w:hAnsi="Times New Roman" w:cs="Times New Roman"/>
          <w:sz w:val="28"/>
          <w:szCs w:val="28"/>
        </w:rPr>
        <w:t xml:space="preserve"> проводились мероприятия в формате «круглых столов», бесед, и клубных часов с показом профилактических фильмов и видеороликов, на которых затрагивались следующие темы:  «Многообразие культурных традиций», "Профилактика </w:t>
      </w:r>
      <w:proofErr w:type="spellStart"/>
      <w:r w:rsidRPr="006F6D16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6F6D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F6D16">
        <w:rPr>
          <w:rFonts w:ascii="Times New Roman" w:hAnsi="Times New Roman" w:cs="Times New Roman"/>
          <w:sz w:val="28"/>
          <w:szCs w:val="28"/>
        </w:rPr>
        <w:t>скулшутинга</w:t>
      </w:r>
      <w:proofErr w:type="spellEnd"/>
      <w:r w:rsidRPr="006F6D16">
        <w:rPr>
          <w:rFonts w:ascii="Times New Roman" w:hAnsi="Times New Roman" w:cs="Times New Roman"/>
          <w:sz w:val="28"/>
          <w:szCs w:val="28"/>
        </w:rPr>
        <w:t xml:space="preserve"> в молодежной среде"</w:t>
      </w:r>
      <w:proofErr w:type="gramStart"/>
      <w:r w:rsidRPr="006F6D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F6D16">
        <w:rPr>
          <w:rFonts w:ascii="Times New Roman" w:hAnsi="Times New Roman" w:cs="Times New Roman"/>
          <w:sz w:val="28"/>
          <w:szCs w:val="28"/>
        </w:rPr>
        <w:t xml:space="preserve"> "Нет ненависти и вражде" , "Профилактика экстремизма в молодежной среде" «Имя трагедии - Беслан», "Национальное разнообразие, духовное богатство России", " Безопасность в сети интернет", «С ненавистью и </w:t>
      </w:r>
      <w:r w:rsidRPr="005C3EF5">
        <w:rPr>
          <w:rFonts w:ascii="Times New Roman" w:hAnsi="Times New Roman" w:cs="Times New Roman"/>
          <w:sz w:val="28"/>
          <w:szCs w:val="28"/>
        </w:rPr>
        <w:t>ксенофобией нам не по пути», «Терроризм</w:t>
      </w:r>
      <w:r w:rsidR="008A2712">
        <w:rPr>
          <w:rFonts w:ascii="Times New Roman" w:hAnsi="Times New Roman" w:cs="Times New Roman"/>
          <w:sz w:val="28"/>
          <w:szCs w:val="28"/>
        </w:rPr>
        <w:t xml:space="preserve"> </w:t>
      </w:r>
      <w:r w:rsidRPr="005C3EF5">
        <w:rPr>
          <w:rFonts w:ascii="Times New Roman" w:hAnsi="Times New Roman" w:cs="Times New Roman"/>
          <w:sz w:val="28"/>
          <w:szCs w:val="28"/>
        </w:rPr>
        <w:t xml:space="preserve">- это угроза для общества»,  и другие. </w:t>
      </w:r>
      <w:r w:rsidR="00202358" w:rsidRPr="005C3EF5">
        <w:rPr>
          <w:rFonts w:ascii="Times New Roman" w:eastAsia="Times New Roman" w:hAnsi="Times New Roman" w:cs="Times New Roman"/>
          <w:sz w:val="28"/>
          <w:szCs w:val="28"/>
        </w:rPr>
        <w:t>Размещены в социальных сетях и на электронных стендах тематические ролики, направленные на противодействие экстремистской и террористической идеологии.</w:t>
      </w:r>
    </w:p>
    <w:p w:rsidR="006F6D16" w:rsidRPr="006F6D16" w:rsidRDefault="006F6D16" w:rsidP="006F6D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3EF5">
        <w:rPr>
          <w:rFonts w:ascii="Times New Roman" w:hAnsi="Times New Roman" w:cs="Times New Roman"/>
          <w:sz w:val="28"/>
          <w:szCs w:val="28"/>
        </w:rPr>
        <w:t xml:space="preserve">В мае-июле 2023 года, с целью выработки новых форм </w:t>
      </w:r>
      <w:r w:rsidRPr="006F6D16">
        <w:rPr>
          <w:rFonts w:ascii="Times New Roman" w:hAnsi="Times New Roman" w:cs="Times New Roman"/>
          <w:sz w:val="28"/>
          <w:szCs w:val="28"/>
        </w:rPr>
        <w:t>и методов работы по предупреждению деструктивных явлений в молодежной среде,</w:t>
      </w:r>
      <w:r w:rsidRPr="006F6D16">
        <w:rPr>
          <w:rFonts w:ascii="Times New Roman" w:hAnsi="Times New Roman" w:cs="Times New Roman"/>
          <w:color w:val="000000"/>
          <w:sz w:val="28"/>
          <w:szCs w:val="28"/>
        </w:rPr>
        <w:t xml:space="preserve"> в несколько этапов </w:t>
      </w:r>
      <w:r w:rsidR="00202358" w:rsidRPr="006F6D16">
        <w:rPr>
          <w:rFonts w:ascii="Times New Roman" w:hAnsi="Times New Roman" w:cs="Times New Roman"/>
          <w:color w:val="000000"/>
          <w:sz w:val="28"/>
          <w:szCs w:val="28"/>
        </w:rPr>
        <w:t>провед</w:t>
      </w:r>
      <w:r w:rsidR="00202358">
        <w:rPr>
          <w:rFonts w:ascii="Times New Roman" w:hAnsi="Times New Roman" w:cs="Times New Roman"/>
          <w:color w:val="000000"/>
          <w:sz w:val="28"/>
          <w:szCs w:val="28"/>
        </w:rPr>
        <w:t>ена</w:t>
      </w:r>
      <w:r w:rsidRPr="006F6D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358" w:rsidRPr="006F6D16">
        <w:rPr>
          <w:rFonts w:ascii="Times New Roman" w:hAnsi="Times New Roman" w:cs="Times New Roman"/>
          <w:color w:val="000000"/>
          <w:sz w:val="28"/>
          <w:szCs w:val="28"/>
        </w:rPr>
        <w:t>студенческая конференция</w:t>
      </w:r>
      <w:r w:rsidRPr="006F6D16">
        <w:rPr>
          <w:rFonts w:ascii="Times New Roman" w:hAnsi="Times New Roman" w:cs="Times New Roman"/>
          <w:color w:val="000000"/>
          <w:sz w:val="28"/>
          <w:szCs w:val="28"/>
        </w:rPr>
        <w:t xml:space="preserve"> «Профилактика асоциального и деструктивного поведения в молодежной среде» с участием всех </w:t>
      </w:r>
      <w:proofErr w:type="spellStart"/>
      <w:r w:rsidRPr="006F6D16">
        <w:rPr>
          <w:rFonts w:ascii="Times New Roman" w:hAnsi="Times New Roman" w:cs="Times New Roman"/>
          <w:color w:val="000000"/>
          <w:sz w:val="28"/>
          <w:szCs w:val="28"/>
        </w:rPr>
        <w:t>СУЗов</w:t>
      </w:r>
      <w:proofErr w:type="spellEnd"/>
      <w:r w:rsidRPr="006F6D16">
        <w:rPr>
          <w:rFonts w:ascii="Times New Roman" w:hAnsi="Times New Roman" w:cs="Times New Roman"/>
          <w:color w:val="000000"/>
          <w:sz w:val="28"/>
          <w:szCs w:val="28"/>
        </w:rPr>
        <w:t>, на базе ГБПОУ «Кропоткинский медицинский колледж»</w:t>
      </w:r>
      <w:r w:rsidR="002023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F6D16">
        <w:rPr>
          <w:rFonts w:ascii="Times New Roman" w:hAnsi="Times New Roman" w:cs="Times New Roman"/>
          <w:color w:val="000000"/>
          <w:sz w:val="28"/>
          <w:szCs w:val="28"/>
        </w:rPr>
        <w:t xml:space="preserve"> были подведены итоги данной конференции. Общий охват мероприятия составил более 150 человек.</w:t>
      </w:r>
    </w:p>
    <w:p w:rsidR="006F6D16" w:rsidRPr="006F6D16" w:rsidRDefault="006F6D16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D16">
        <w:rPr>
          <w:rFonts w:ascii="Times New Roman" w:hAnsi="Times New Roman" w:cs="Times New Roman"/>
          <w:sz w:val="28"/>
          <w:szCs w:val="28"/>
        </w:rPr>
        <w:t xml:space="preserve">Также в период с апреля по июнь было проведено 2 ежегодных молодежных конкурса: на создание видеороликов и плакатов по профилактике экстремизма и терроризма, мониторинг противоправного контента в сети «Интернет». </w:t>
      </w:r>
    </w:p>
    <w:p w:rsidR="00974517" w:rsidRPr="006F6D16" w:rsidRDefault="00AA75D1" w:rsidP="00202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E95451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течени</w:t>
      </w:r>
      <w:proofErr w:type="gramStart"/>
      <w:r w:rsidR="00E95451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E95451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190AB6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</w:t>
      </w:r>
      <w:r w:rsidR="00D57EDB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90AB6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E95451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ился</w:t>
      </w:r>
      <w:r w:rsidR="00B163BD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постоянной основе мониторинг</w:t>
      </w:r>
      <w:r w:rsidR="00B163BD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190AB6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B163BD"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="00190AB6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материалов</w:t>
      </w:r>
      <w:r w:rsidR="00190AB6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="00190AB6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изготовлению взрывных устройств, призыв</w:t>
      </w:r>
      <w:r w:rsidR="00190AB6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совершению террористических актов </w:t>
      </w:r>
      <w:r w:rsidR="00C72606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(в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E95451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677C9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74517" w:rsidRPr="006F6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974517" w:rsidRPr="006F6D16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6F6D16" w:rsidRPr="006F6D16">
        <w:rPr>
          <w:rFonts w:ascii="Times New Roman" w:hAnsi="Times New Roman" w:cs="Times New Roman"/>
          <w:sz w:val="28"/>
          <w:szCs w:val="28"/>
        </w:rPr>
        <w:t>111</w:t>
      </w:r>
      <w:r w:rsidR="00B163BD" w:rsidRPr="006F6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517" w:rsidRPr="006F6D16">
        <w:rPr>
          <w:rFonts w:ascii="Times New Roman" w:hAnsi="Times New Roman" w:cs="Times New Roman"/>
          <w:sz w:val="28"/>
          <w:szCs w:val="28"/>
        </w:rPr>
        <w:t>интернет-ресурс</w:t>
      </w:r>
      <w:r w:rsidR="00994051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974517" w:rsidRPr="006F6D16">
        <w:rPr>
          <w:rFonts w:ascii="Times New Roman" w:hAnsi="Times New Roman" w:cs="Times New Roman"/>
          <w:sz w:val="28"/>
          <w:szCs w:val="28"/>
        </w:rPr>
        <w:t>, информация направлена в министерство образования, науки и молодежной политики Краснодарского края, ОМВД по</w:t>
      </w:r>
      <w:r w:rsidR="00B163BD" w:rsidRPr="006F6D16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6F6D16">
        <w:rPr>
          <w:rFonts w:ascii="Times New Roman" w:hAnsi="Times New Roman" w:cs="Times New Roman"/>
          <w:sz w:val="28"/>
          <w:szCs w:val="28"/>
        </w:rPr>
        <w:t xml:space="preserve">Кавказскому району, </w:t>
      </w:r>
      <w:r w:rsidR="00B163BD" w:rsidRPr="006F6D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74517" w:rsidRPr="006F6D16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="00974517" w:rsidRPr="006F6D16">
        <w:rPr>
          <w:rFonts w:ascii="Times New Roman" w:hAnsi="Times New Roman" w:cs="Times New Roman"/>
          <w:sz w:val="28"/>
          <w:szCs w:val="28"/>
        </w:rPr>
        <w:t xml:space="preserve"> для осуществления блокировки</w:t>
      </w:r>
      <w:r w:rsidR="00C72606" w:rsidRPr="006F6D16">
        <w:rPr>
          <w:rFonts w:ascii="Times New Roman" w:hAnsi="Times New Roman" w:cs="Times New Roman"/>
          <w:sz w:val="28"/>
          <w:szCs w:val="28"/>
        </w:rPr>
        <w:t>)</w:t>
      </w:r>
      <w:r w:rsidR="00E95451" w:rsidRPr="006F6D16">
        <w:rPr>
          <w:rFonts w:ascii="Times New Roman" w:hAnsi="Times New Roman" w:cs="Times New Roman"/>
          <w:sz w:val="28"/>
          <w:szCs w:val="28"/>
        </w:rPr>
        <w:t>.</w:t>
      </w:r>
    </w:p>
    <w:p w:rsidR="006F6D16" w:rsidRPr="006F6D16" w:rsidRDefault="006F6D16" w:rsidP="006F6D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D16">
        <w:rPr>
          <w:rFonts w:ascii="Times New Roman" w:hAnsi="Times New Roman" w:cs="Times New Roman"/>
          <w:sz w:val="28"/>
          <w:szCs w:val="28"/>
        </w:rPr>
        <w:t xml:space="preserve">3 сентября 2023 года был проведен цикл мероприятий, приуроченный </w:t>
      </w:r>
      <w:proofErr w:type="gramStart"/>
      <w:r w:rsidRPr="006F6D16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6F6D16">
        <w:rPr>
          <w:rFonts w:ascii="Times New Roman" w:hAnsi="Times New Roman" w:cs="Times New Roman"/>
          <w:sz w:val="28"/>
          <w:szCs w:val="28"/>
        </w:rPr>
        <w:t xml:space="preserve"> Всемирному дню солидарности в борьбе с терроризмом, а именно: траурные акции «Свеча памяти», тематические выставки, профилактические беседы «Имя трагедии-Беслан», мастер – класс «Голубь мира», молодежная акция "Дети Беслана", с охватом 233 человека.</w:t>
      </w:r>
    </w:p>
    <w:p w:rsidR="006F6D16" w:rsidRPr="006F6D16" w:rsidRDefault="006F6D16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D16">
        <w:rPr>
          <w:rFonts w:ascii="Times New Roman" w:hAnsi="Times New Roman" w:cs="Times New Roman"/>
          <w:sz w:val="28"/>
          <w:szCs w:val="28"/>
        </w:rPr>
        <w:t>За 2023 год в Кавказском районе было проведено 272 мероприятия с общим охватом 34 997 человек.</w:t>
      </w:r>
    </w:p>
    <w:p w:rsidR="006F6D16" w:rsidRPr="006F6D16" w:rsidRDefault="006F6D16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D16">
        <w:rPr>
          <w:rFonts w:ascii="Times New Roman" w:hAnsi="Times New Roman" w:cs="Times New Roman"/>
          <w:sz w:val="28"/>
          <w:szCs w:val="28"/>
        </w:rPr>
        <w:t>Мероприятия проводились в общеобразовательных и учреждениях</w:t>
      </w:r>
      <w:r w:rsidR="00F0441A">
        <w:rPr>
          <w:rFonts w:ascii="Times New Roman" w:hAnsi="Times New Roman" w:cs="Times New Roman"/>
          <w:sz w:val="28"/>
          <w:szCs w:val="28"/>
        </w:rPr>
        <w:t xml:space="preserve"> </w:t>
      </w:r>
      <w:r w:rsidR="00202358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Pr="006F6D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D16">
        <w:rPr>
          <w:rFonts w:ascii="Times New Roman" w:hAnsi="Times New Roman" w:cs="Times New Roman"/>
          <w:sz w:val="28"/>
          <w:szCs w:val="28"/>
        </w:rPr>
        <w:t>В качестве экспертов</w:t>
      </w:r>
      <w:r w:rsidR="00202358">
        <w:rPr>
          <w:rFonts w:ascii="Times New Roman" w:hAnsi="Times New Roman" w:cs="Times New Roman"/>
          <w:sz w:val="28"/>
          <w:szCs w:val="28"/>
        </w:rPr>
        <w:t xml:space="preserve"> </w:t>
      </w:r>
      <w:r w:rsidRPr="006F6D16">
        <w:rPr>
          <w:rFonts w:ascii="Times New Roman" w:hAnsi="Times New Roman" w:cs="Times New Roman"/>
          <w:sz w:val="28"/>
          <w:szCs w:val="28"/>
        </w:rPr>
        <w:t>на мероприятия</w:t>
      </w:r>
      <w:r w:rsidR="00202358">
        <w:rPr>
          <w:rFonts w:ascii="Times New Roman" w:hAnsi="Times New Roman" w:cs="Times New Roman"/>
          <w:sz w:val="28"/>
          <w:szCs w:val="28"/>
        </w:rPr>
        <w:t xml:space="preserve"> </w:t>
      </w:r>
      <w:r w:rsidRPr="006F6D16">
        <w:rPr>
          <w:rFonts w:ascii="Times New Roman" w:hAnsi="Times New Roman" w:cs="Times New Roman"/>
          <w:sz w:val="28"/>
          <w:szCs w:val="28"/>
        </w:rPr>
        <w:t>в формате</w:t>
      </w:r>
      <w:r w:rsidR="00202358">
        <w:rPr>
          <w:rFonts w:ascii="Times New Roman" w:hAnsi="Times New Roman" w:cs="Times New Roman"/>
          <w:sz w:val="28"/>
          <w:szCs w:val="28"/>
        </w:rPr>
        <w:t xml:space="preserve"> </w:t>
      </w:r>
      <w:r w:rsidRPr="006F6D16">
        <w:rPr>
          <w:rFonts w:ascii="Times New Roman" w:hAnsi="Times New Roman" w:cs="Times New Roman"/>
          <w:sz w:val="28"/>
          <w:szCs w:val="28"/>
        </w:rPr>
        <w:t>бесед были приглашены участники Совета</w:t>
      </w:r>
      <w:r w:rsidR="00F0441A">
        <w:rPr>
          <w:rFonts w:ascii="Times New Roman" w:hAnsi="Times New Roman" w:cs="Times New Roman"/>
          <w:sz w:val="28"/>
          <w:szCs w:val="28"/>
        </w:rPr>
        <w:t xml:space="preserve"> </w:t>
      </w:r>
      <w:r w:rsidRPr="006F6D16">
        <w:rPr>
          <w:rFonts w:ascii="Times New Roman" w:hAnsi="Times New Roman" w:cs="Times New Roman"/>
          <w:sz w:val="28"/>
          <w:szCs w:val="28"/>
        </w:rPr>
        <w:t>Кавказской</w:t>
      </w:r>
      <w:r w:rsidR="00F0441A">
        <w:rPr>
          <w:rFonts w:ascii="Times New Roman" w:hAnsi="Times New Roman" w:cs="Times New Roman"/>
          <w:sz w:val="28"/>
          <w:szCs w:val="28"/>
        </w:rPr>
        <w:t xml:space="preserve"> </w:t>
      </w:r>
      <w:r w:rsidRPr="006F6D16">
        <w:rPr>
          <w:rFonts w:ascii="Times New Roman" w:hAnsi="Times New Roman" w:cs="Times New Roman"/>
          <w:sz w:val="28"/>
          <w:szCs w:val="28"/>
        </w:rPr>
        <w:t>районной</w:t>
      </w:r>
      <w:r w:rsidR="00F0441A">
        <w:rPr>
          <w:rFonts w:ascii="Times New Roman" w:hAnsi="Times New Roman" w:cs="Times New Roman"/>
          <w:sz w:val="28"/>
          <w:szCs w:val="28"/>
        </w:rPr>
        <w:t xml:space="preserve"> организации в</w:t>
      </w:r>
      <w:r w:rsidRPr="006F6D16">
        <w:rPr>
          <w:rFonts w:ascii="Times New Roman" w:hAnsi="Times New Roman" w:cs="Times New Roman"/>
          <w:sz w:val="28"/>
          <w:szCs w:val="28"/>
        </w:rPr>
        <w:t>етеранов.</w:t>
      </w:r>
    </w:p>
    <w:p w:rsidR="00DB3416" w:rsidRPr="00232EC9" w:rsidRDefault="00DB3416" w:rsidP="006F6D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2E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публикаций в СМИ по вопросам профилактики терроризма и экстремизма» - </w:t>
      </w:r>
      <w:r w:rsidR="00202358" w:rsidRPr="00232E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</w:t>
      </w:r>
      <w:r w:rsidRPr="00232E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DB3416" w:rsidRPr="006F6D16" w:rsidRDefault="00DB3416" w:rsidP="006F6D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2E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</w:t>
      </w:r>
      <w:r w:rsidRPr="006F6D1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показателя «Распространение во взаимодействии с заинтересованными ведомствами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B163BD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</w:t>
      </w:r>
      <w:r w:rsidR="0062770A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средств – </w:t>
      </w: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управлением образования</w:t>
      </w:r>
      <w:r w:rsidR="00B163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9126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  местного бюджета в сумме </w:t>
      </w:r>
      <w:r w:rsidR="00B93A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61</w:t>
      </w:r>
      <w:r w:rsidR="0070285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B93A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934</w:t>
      </w:r>
      <w:r w:rsidR="0070285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93A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 были направлены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реализацию </w:t>
      </w:r>
      <w:r w:rsidR="002023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2023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="009940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02358" w:rsidRPr="00994051" w:rsidRDefault="00202358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«Участие в 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профилактике терроризма в части обеспечения инженерно-технической защищенности в муниципальных образовательных организациях, оснащение образовательных учреждений системами экстренного оповещения (в том числе отдельных элементов системы) </w:t>
      </w:r>
      <w:r w:rsidR="00232EC9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- 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2 027,4 тыс. руб.</w:t>
      </w:r>
      <w:r w:rsidR="00232EC9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;</w:t>
      </w:r>
    </w:p>
    <w:p w:rsidR="00B163BD" w:rsidRPr="00994051" w:rsidRDefault="003111A8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«Услуги по охране образовательных учреждений охранными предприятиями» </w:t>
      </w:r>
      <w:r w:rsidR="00232EC9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-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55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 </w:t>
      </w:r>
      <w:r w:rsidR="0020206C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8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30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,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6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тыс</w:t>
      </w:r>
      <w:r w:rsidR="0052005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.</w:t>
      </w:r>
      <w:r w:rsidR="0029092E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руб.;</w:t>
      </w:r>
    </w:p>
    <w:p w:rsidR="00B163BD" w:rsidRPr="00994051" w:rsidRDefault="00D30F45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«</w:t>
      </w:r>
      <w:r w:rsidR="00F422B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Обеспечение образовательных учреждений современными</w:t>
      </w:r>
      <w:r w:rsidR="00B163BD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F422B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системами тревожной и охранной сигнализации и си</w:t>
      </w:r>
      <w:r w:rsidR="00EE60BC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с</w:t>
      </w:r>
      <w:r w:rsidR="00F422B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темами видеонаблюдения</w:t>
      </w:r>
      <w:r w:rsidR="00D57EDB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»</w:t>
      </w:r>
      <w:r w:rsidR="00B163BD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232EC9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- 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454</w:t>
      </w:r>
      <w:r w:rsidR="0020206C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,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2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тыс. руб.</w:t>
      </w:r>
      <w:r w:rsidR="0029092E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;</w:t>
      </w:r>
    </w:p>
    <w:p w:rsidR="00B163BD" w:rsidRPr="00994051" w:rsidRDefault="003111A8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«</w:t>
      </w:r>
      <w:r w:rsidR="0052005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Т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ехническое обслуживание (ремонт) кнопок тревожной сигнализации, </w:t>
      </w:r>
      <w:r w:rsidR="0020206C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охранной сигнализации и 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охрана объектов</w:t>
      </w:r>
      <w:r w:rsidR="0053243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с помощью кнопок тревожной</w:t>
      </w:r>
      <w:r w:rsidR="0020206C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и охранной </w:t>
      </w:r>
      <w:r w:rsidR="0053243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сигнализации» </w:t>
      </w:r>
      <w:r w:rsidR="00232EC9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- 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2 988</w:t>
      </w:r>
      <w:r w:rsidR="0053243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,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3</w:t>
      </w:r>
      <w:r w:rsidR="00B163BD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52005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тыс.</w:t>
      </w:r>
      <w:r w:rsidR="0029092E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руб.;</w:t>
      </w:r>
    </w:p>
    <w:p w:rsidR="00532432" w:rsidRPr="00994051" w:rsidRDefault="00520053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«</w:t>
      </w:r>
      <w:r w:rsidR="0053243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Техническое обслуживание систем видеонаблюдения»</w:t>
      </w:r>
      <w:r w:rsidR="00B163BD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232EC9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- 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633</w:t>
      </w:r>
      <w:r w:rsidR="0053243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,</w:t>
      </w:r>
      <w:r w:rsidR="00B93A83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7</w:t>
      </w:r>
      <w:r w:rsidR="00532432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тыс. руб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.</w:t>
      </w:r>
      <w:r w:rsidR="0029092E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;</w:t>
      </w:r>
    </w:p>
    <w:p w:rsidR="00B5178D" w:rsidRPr="00ED0ADB" w:rsidRDefault="00532432" w:rsidP="00B16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Мероприятия </w:t>
      </w:r>
      <w:r w:rsidR="00415CF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выполнены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99,</w:t>
      </w:r>
      <w:r w:rsidR="002E01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 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(профинансировано – </w:t>
      </w:r>
      <w:r w:rsidR="002023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61 803,2</w:t>
      </w:r>
      <w:r w:rsidR="002909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рублей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B93A83" w:rsidRPr="00994051" w:rsidRDefault="00EE60BC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232EC9">
        <w:rPr>
          <w:rFonts w:ascii="Times New Roman" w:hAnsi="Times New Roman" w:cs="Times New Roman"/>
          <w:sz w:val="28"/>
          <w:szCs w:val="28"/>
        </w:rPr>
        <w:t>Экономия</w:t>
      </w:r>
      <w:r w:rsidR="00B163BD" w:rsidRPr="00232EC9">
        <w:rPr>
          <w:rFonts w:ascii="Times New Roman" w:hAnsi="Times New Roman" w:cs="Times New Roman"/>
          <w:sz w:val="28"/>
          <w:szCs w:val="28"/>
        </w:rPr>
        <w:t xml:space="preserve"> </w:t>
      </w:r>
      <w:r w:rsidRPr="00232EC9">
        <w:rPr>
          <w:rFonts w:ascii="Times New Roman" w:hAnsi="Times New Roman" w:cs="Times New Roman"/>
          <w:sz w:val="28"/>
          <w:szCs w:val="28"/>
        </w:rPr>
        <w:t xml:space="preserve">- </w:t>
      </w:r>
      <w:r w:rsidR="00B93A83" w:rsidRPr="00232EC9">
        <w:rPr>
          <w:rFonts w:ascii="Times New Roman" w:hAnsi="Times New Roman" w:cs="Times New Roman"/>
          <w:sz w:val="28"/>
          <w:szCs w:val="28"/>
        </w:rPr>
        <w:t>131</w:t>
      </w:r>
      <w:r w:rsidRPr="00232EC9">
        <w:rPr>
          <w:rFonts w:ascii="Times New Roman" w:hAnsi="Times New Roman" w:cs="Times New Roman"/>
          <w:sz w:val="28"/>
          <w:szCs w:val="28"/>
        </w:rPr>
        <w:t>,</w:t>
      </w:r>
      <w:r w:rsidR="00B93A83" w:rsidRPr="00232EC9">
        <w:rPr>
          <w:rFonts w:ascii="Times New Roman" w:hAnsi="Times New Roman" w:cs="Times New Roman"/>
          <w:sz w:val="28"/>
          <w:szCs w:val="28"/>
        </w:rPr>
        <w:t>0</w:t>
      </w:r>
      <w:r w:rsidRPr="00232EC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232EC9">
        <w:rPr>
          <w:rFonts w:ascii="Times New Roman" w:hAnsi="Times New Roman" w:cs="Times New Roman"/>
          <w:sz w:val="28"/>
          <w:szCs w:val="28"/>
        </w:rPr>
        <w:t>.</w:t>
      </w:r>
      <w:r w:rsidRPr="00232EC9">
        <w:rPr>
          <w:rFonts w:ascii="Times New Roman" w:hAnsi="Times New Roman" w:cs="Times New Roman"/>
          <w:sz w:val="28"/>
          <w:szCs w:val="28"/>
        </w:rPr>
        <w:t xml:space="preserve"> сложилась по результатам проведения ко</w:t>
      </w:r>
      <w:r w:rsidR="00B93A83" w:rsidRPr="00232EC9">
        <w:rPr>
          <w:rFonts w:ascii="Times New Roman" w:hAnsi="Times New Roman" w:cs="Times New Roman"/>
          <w:sz w:val="28"/>
          <w:szCs w:val="28"/>
        </w:rPr>
        <w:t>нкурсных процедур</w:t>
      </w:r>
      <w:proofErr w:type="gramStart"/>
      <w:r w:rsidR="009940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93A83" w:rsidRPr="00232E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3A83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>п</w:t>
      </w:r>
      <w:proofErr w:type="gramEnd"/>
      <w:r w:rsidR="00B93A83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>о мероприятиям:</w:t>
      </w:r>
    </w:p>
    <w:p w:rsidR="00B93A83" w:rsidRPr="00994051" w:rsidRDefault="00B93A83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>- № 2.1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«Участие в профилактике терроризма в части обеспечения инженерно-технической защищенности в муниципальных образовательных организациях, оснащение образовательных учреждений системами экстренного оповещения (в том числе отдельных элементов системы) (процент выполнения 99,5%);</w:t>
      </w:r>
    </w:p>
    <w:p w:rsidR="00B93A83" w:rsidRPr="00994051" w:rsidRDefault="00B93A83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>-</w:t>
      </w:r>
      <w:r w:rsidR="0030700C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№</w:t>
      </w:r>
      <w:r w:rsidR="00B163BD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30700C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>2.2</w:t>
      </w:r>
      <w:r w:rsidR="00B163BD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EE60BC"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«Услуги по охране образовательных учреждений охранными предприятиями»</w:t>
      </w:r>
      <w:r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(процент выполнения 99,8 %);</w:t>
      </w:r>
    </w:p>
    <w:p w:rsidR="00EE60BC" w:rsidRPr="00994051" w:rsidRDefault="00B93A83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- </w:t>
      </w:r>
      <w:r w:rsidR="005C3EF5"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№ </w:t>
      </w:r>
      <w:r w:rsidRPr="00994051">
        <w:rPr>
          <w:rFonts w:ascii="Times New Roman" w:hAnsi="Times New Roman" w:cs="Times New Roman"/>
          <w:strike/>
          <w:color w:val="FF0000"/>
          <w:sz w:val="28"/>
          <w:szCs w:val="28"/>
        </w:rPr>
        <w:t>2.3 Обеспечение</w:t>
      </w:r>
      <w:r w:rsidRPr="00994051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образовательных учреждений современными системами тревожной и охранной сигнализации и системами видеонаблюдения (процент выполнения 95,2 %).</w:t>
      </w:r>
    </w:p>
    <w:p w:rsidR="00BD3772" w:rsidRDefault="00BD3772" w:rsidP="00BD37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994051" w:rsidRPr="00994051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№ 2.1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«Участие в профилактике терроризма в части обеспечения инженерно-технической защищенности в муниципальных образовательных организациях, оснащение образовательных учреждений системами экстренного оповещения» проведены работы по оснащению системами экстренного оповещения 6 объектов образования, оборудованию КПП и домофонами 2-х объектов образования на общую сумму 2027,4 тыс. рублей (исполнено 2016,4 тыс. рублей или 99,5 %). </w:t>
      </w:r>
      <w:proofErr w:type="gramEnd"/>
    </w:p>
    <w:p w:rsidR="00BD3772" w:rsidRPr="005C3EF5" w:rsidRDefault="00BD3772" w:rsidP="00BD37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C3EF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</w:t>
      </w:r>
      <w:r w:rsidR="005C3EF5" w:rsidRPr="005C3EF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«количество образовательных учреждений, в которых выполнены работы по оснащению системами экстренного оповещения -</w:t>
      </w:r>
      <w:r w:rsidR="00357DE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3EF5" w:rsidRPr="005C3EF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 ед. достигнуто на 100 %.</w:t>
      </w:r>
    </w:p>
    <w:p w:rsidR="00854908" w:rsidRPr="00BD3772" w:rsidRDefault="00D42205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3EF5">
        <w:rPr>
          <w:rFonts w:ascii="Times New Roman" w:eastAsia="Times New Roman" w:hAnsi="Times New Roman" w:cs="Times New Roman"/>
          <w:sz w:val="28"/>
          <w:szCs w:val="28"/>
        </w:rPr>
        <w:t>В рамках</w:t>
      </w:r>
      <w:r w:rsidRPr="00BD3772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</w:t>
      </w:r>
      <w:r w:rsidR="00994051" w:rsidRPr="00994051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№ 2.2 </w:t>
      </w:r>
      <w:r w:rsidRPr="00BD3772">
        <w:rPr>
          <w:rFonts w:ascii="Times New Roman" w:eastAsia="Times New Roman" w:hAnsi="Times New Roman" w:cs="Times New Roman"/>
          <w:sz w:val="28"/>
          <w:szCs w:val="28"/>
        </w:rPr>
        <w:t xml:space="preserve">«Услуги по охране учреждений охранными мероприятиями» </w:t>
      </w:r>
      <w:r w:rsidR="00BC00FB" w:rsidRPr="00BD3772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BD3772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BD3772">
        <w:rPr>
          <w:rFonts w:ascii="Times New Roman" w:hAnsi="Times New Roman" w:cs="Times New Roman"/>
          <w:sz w:val="28"/>
          <w:szCs w:val="28"/>
        </w:rPr>
        <w:t>ы</w:t>
      </w:r>
      <w:r w:rsidR="00FD7199" w:rsidRPr="00BD3772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BD3772">
        <w:rPr>
          <w:rFonts w:ascii="Times New Roman" w:hAnsi="Times New Roman" w:cs="Times New Roman"/>
          <w:sz w:val="28"/>
          <w:szCs w:val="28"/>
        </w:rPr>
        <w:t>а</w:t>
      </w:r>
      <w:r w:rsidR="00FD7199" w:rsidRPr="00BD3772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BD3772">
        <w:rPr>
          <w:rFonts w:ascii="Times New Roman" w:hAnsi="Times New Roman" w:cs="Times New Roman"/>
          <w:sz w:val="28"/>
          <w:szCs w:val="28"/>
        </w:rPr>
        <w:t>6</w:t>
      </w:r>
      <w:r w:rsidR="00ED6C27" w:rsidRPr="00BD3772">
        <w:rPr>
          <w:rFonts w:ascii="Times New Roman" w:hAnsi="Times New Roman" w:cs="Times New Roman"/>
          <w:sz w:val="28"/>
          <w:szCs w:val="28"/>
        </w:rPr>
        <w:t>1</w:t>
      </w:r>
      <w:r w:rsidR="00FD7199" w:rsidRPr="00BD3772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476020" w:rsidRPr="00BD3772">
        <w:rPr>
          <w:rFonts w:ascii="Times New Roman" w:hAnsi="Times New Roman" w:cs="Times New Roman"/>
          <w:sz w:val="28"/>
          <w:szCs w:val="28"/>
        </w:rPr>
        <w:t>ого</w:t>
      </w:r>
      <w:r w:rsidR="00FD7199" w:rsidRPr="00BD377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020" w:rsidRPr="00BD3772">
        <w:rPr>
          <w:rFonts w:ascii="Times New Roman" w:hAnsi="Times New Roman" w:cs="Times New Roman"/>
          <w:sz w:val="28"/>
          <w:szCs w:val="28"/>
        </w:rPr>
        <w:t>я</w:t>
      </w:r>
      <w:r w:rsidR="00FD7199" w:rsidRPr="00BD3772">
        <w:rPr>
          <w:rFonts w:ascii="Times New Roman" w:hAnsi="Times New Roman" w:cs="Times New Roman"/>
          <w:sz w:val="28"/>
          <w:szCs w:val="28"/>
        </w:rPr>
        <w:t xml:space="preserve"> охранными предприятиями на общую сумму</w:t>
      </w:r>
      <w:r w:rsidR="00B163BD" w:rsidRPr="00BD3772">
        <w:rPr>
          <w:rFonts w:ascii="Times New Roman" w:hAnsi="Times New Roman" w:cs="Times New Roman"/>
          <w:sz w:val="28"/>
          <w:szCs w:val="28"/>
        </w:rPr>
        <w:t xml:space="preserve"> </w:t>
      </w:r>
      <w:r w:rsidR="00BD3772" w:rsidRPr="00BD3772">
        <w:rPr>
          <w:rFonts w:ascii="Times New Roman" w:hAnsi="Times New Roman" w:cs="Times New Roman"/>
          <w:sz w:val="28"/>
          <w:szCs w:val="28"/>
        </w:rPr>
        <w:t>55</w:t>
      </w:r>
      <w:r w:rsidR="00B163BD" w:rsidRPr="00BD3772">
        <w:rPr>
          <w:rFonts w:ascii="Times New Roman" w:hAnsi="Times New Roman" w:cs="Times New Roman"/>
          <w:sz w:val="28"/>
          <w:szCs w:val="28"/>
        </w:rPr>
        <w:t xml:space="preserve"> </w:t>
      </w:r>
      <w:r w:rsidR="002E0188" w:rsidRPr="00BD3772">
        <w:rPr>
          <w:rFonts w:ascii="Times New Roman" w:hAnsi="Times New Roman" w:cs="Times New Roman"/>
          <w:sz w:val="28"/>
          <w:szCs w:val="28"/>
        </w:rPr>
        <w:t>83</w:t>
      </w:r>
      <w:r w:rsidR="00BD3772" w:rsidRPr="00BD3772">
        <w:rPr>
          <w:rFonts w:ascii="Times New Roman" w:hAnsi="Times New Roman" w:cs="Times New Roman"/>
          <w:sz w:val="28"/>
          <w:szCs w:val="28"/>
        </w:rPr>
        <w:t>0</w:t>
      </w:r>
      <w:r w:rsidR="0007445C" w:rsidRPr="00BD3772">
        <w:rPr>
          <w:rFonts w:ascii="Times New Roman" w:hAnsi="Times New Roman" w:cs="Times New Roman"/>
          <w:sz w:val="28"/>
          <w:szCs w:val="28"/>
        </w:rPr>
        <w:t>,</w:t>
      </w:r>
      <w:r w:rsidR="00BD3772" w:rsidRPr="00BD3772">
        <w:rPr>
          <w:rFonts w:ascii="Times New Roman" w:hAnsi="Times New Roman" w:cs="Times New Roman"/>
          <w:sz w:val="28"/>
          <w:szCs w:val="28"/>
        </w:rPr>
        <w:t xml:space="preserve">6 </w:t>
      </w:r>
      <w:r w:rsidR="00FD7199" w:rsidRPr="00BD3772">
        <w:rPr>
          <w:rFonts w:ascii="Times New Roman" w:hAnsi="Times New Roman" w:cs="Times New Roman"/>
          <w:sz w:val="28"/>
          <w:szCs w:val="28"/>
        </w:rPr>
        <w:t>тыс. руб</w:t>
      </w:r>
      <w:r w:rsidR="00322495" w:rsidRPr="00BD3772">
        <w:rPr>
          <w:rFonts w:ascii="Times New Roman" w:hAnsi="Times New Roman" w:cs="Times New Roman"/>
          <w:sz w:val="28"/>
          <w:szCs w:val="28"/>
        </w:rPr>
        <w:t xml:space="preserve">. </w:t>
      </w:r>
      <w:r w:rsidR="0007445C" w:rsidRPr="00BD3772">
        <w:rPr>
          <w:rFonts w:ascii="Times New Roman" w:hAnsi="Times New Roman" w:cs="Times New Roman"/>
          <w:sz w:val="28"/>
          <w:szCs w:val="28"/>
        </w:rPr>
        <w:t>(</w:t>
      </w:r>
      <w:r w:rsidR="002E0188" w:rsidRPr="00BD3772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BD3772" w:rsidRPr="00BD3772">
        <w:rPr>
          <w:rFonts w:ascii="Times New Roman" w:hAnsi="Times New Roman" w:cs="Times New Roman"/>
          <w:sz w:val="28"/>
          <w:szCs w:val="28"/>
        </w:rPr>
        <w:t>55</w:t>
      </w:r>
      <w:r w:rsidR="0030700C" w:rsidRPr="00BD3772">
        <w:rPr>
          <w:rFonts w:ascii="Times New Roman" w:hAnsi="Times New Roman" w:cs="Times New Roman"/>
          <w:sz w:val="28"/>
          <w:szCs w:val="28"/>
        </w:rPr>
        <w:t> 7</w:t>
      </w:r>
      <w:r w:rsidR="00BD3772" w:rsidRPr="00BD3772">
        <w:rPr>
          <w:rFonts w:ascii="Times New Roman" w:hAnsi="Times New Roman" w:cs="Times New Roman"/>
          <w:sz w:val="28"/>
          <w:szCs w:val="28"/>
        </w:rPr>
        <w:t>32</w:t>
      </w:r>
      <w:r w:rsidR="0030700C" w:rsidRPr="00BD3772">
        <w:rPr>
          <w:rFonts w:ascii="Times New Roman" w:hAnsi="Times New Roman" w:cs="Times New Roman"/>
          <w:sz w:val="28"/>
          <w:szCs w:val="28"/>
        </w:rPr>
        <w:t>,</w:t>
      </w:r>
      <w:r w:rsidR="00BD3772" w:rsidRPr="00BD3772">
        <w:rPr>
          <w:rFonts w:ascii="Times New Roman" w:hAnsi="Times New Roman" w:cs="Times New Roman"/>
          <w:sz w:val="28"/>
          <w:szCs w:val="28"/>
        </w:rPr>
        <w:t>7</w:t>
      </w:r>
      <w:r w:rsidR="0007445C" w:rsidRPr="00BD3772">
        <w:rPr>
          <w:rFonts w:ascii="Times New Roman" w:hAnsi="Times New Roman" w:cs="Times New Roman"/>
          <w:sz w:val="28"/>
          <w:szCs w:val="28"/>
        </w:rPr>
        <w:t xml:space="preserve"> тыс. рублей или 99,</w:t>
      </w:r>
      <w:r w:rsidR="0030700C" w:rsidRPr="00BD3772">
        <w:rPr>
          <w:rFonts w:ascii="Times New Roman" w:hAnsi="Times New Roman" w:cs="Times New Roman"/>
          <w:sz w:val="28"/>
          <w:szCs w:val="28"/>
        </w:rPr>
        <w:t>8</w:t>
      </w:r>
      <w:r w:rsidR="0007445C" w:rsidRPr="00BD3772">
        <w:rPr>
          <w:rFonts w:ascii="Times New Roman" w:hAnsi="Times New Roman" w:cs="Times New Roman"/>
          <w:sz w:val="28"/>
          <w:szCs w:val="28"/>
        </w:rPr>
        <w:t>%)</w:t>
      </w:r>
      <w:r w:rsidR="006F5137" w:rsidRPr="00BD3772">
        <w:rPr>
          <w:rFonts w:ascii="Times New Roman" w:hAnsi="Times New Roman" w:cs="Times New Roman"/>
          <w:sz w:val="28"/>
          <w:szCs w:val="28"/>
        </w:rPr>
        <w:t>.</w:t>
      </w:r>
      <w:r w:rsidR="00B163BD" w:rsidRPr="00BD37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FC8" w:rsidRPr="00ED0ADB" w:rsidRDefault="00BC7FC8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Количество образовательных учреждений УО,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обеспечивших организацию контроля доступа на территорию образовательного учреждения путем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заключения договоров охраны образовательных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учреждений со специализированными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охранными предприятиями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- 6</w:t>
      </w:r>
      <w:r w:rsidR="00ED6C2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100,0%.</w:t>
      </w:r>
    </w:p>
    <w:p w:rsidR="00216A4C" w:rsidRDefault="00A9689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7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580EDE" w:rsidRPr="00580EDE">
        <w:rPr>
          <w:rFonts w:ascii="Times New Roman" w:hAnsi="Times New Roman" w:cs="Times New Roman"/>
          <w:color w:val="00B050"/>
          <w:sz w:val="28"/>
          <w:szCs w:val="28"/>
        </w:rPr>
        <w:t xml:space="preserve">№ 2.3 </w:t>
      </w:r>
      <w:r w:rsidR="00EE60BC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«Обеспечение образовательных учреждений современными системами тревожной и охранной сигнализации и системами видеонаблюдения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7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проведены работы по ремонту систем видеонаблюдения на 5 объектах образования и монтажу системы видеонаблюдения на 1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объекте</w:t>
      </w:r>
      <w:r w:rsidR="00BD37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на</w:t>
      </w:r>
      <w:r w:rsidR="00BD37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общую сумму 454,2 тыс. рублей 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(исполнено</w:t>
      </w:r>
      <w:r w:rsidR="0058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432,2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95,2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6F5137" w:rsidRP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348DD" w:rsidRPr="00ED0ADB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учреждений, обеспечивших установку (монтаж) систем видеонаблюдения» -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достигнуто на 100,0%.</w:t>
      </w:r>
    </w:p>
    <w:p w:rsidR="006F5137" w:rsidRPr="00ED0ADB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 рамках мероприятия </w:t>
      </w:r>
      <w:r w:rsidR="00580EDE" w:rsidRPr="00580EDE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№ 2.4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«Техническое обслуживание (ремонт) кнопок тревожной сигнализации,</w:t>
      </w:r>
      <w:r w:rsidR="00D61D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охранной сигнализации</w:t>
      </w:r>
      <w:r w:rsidR="00307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12F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охрана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объектов с помощью кнопок тревожной сигнализации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охранной сигнализации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(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исполнено 100% или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2 988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8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обеспечены охраной с помощью кнопок тревожной сигнализации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охранной сигнализации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68 учреждений образования.</w:t>
      </w:r>
    </w:p>
    <w:p w:rsidR="008348DD" w:rsidRPr="00ED0ADB" w:rsidRDefault="008348DD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</w:t>
      </w: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учреждений</w:t>
      </w:r>
      <w:proofErr w:type="gram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сигнализации» - 68 ед. достигнуто на 100,0%.</w:t>
      </w:r>
    </w:p>
    <w:p w:rsidR="00546B03" w:rsidRPr="00ED0ADB" w:rsidRDefault="008348DD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580EDE" w:rsidRPr="00580EDE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№ 2.5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Техническое обслуживание систем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видеонаблюдения»</w:t>
      </w:r>
      <w:r w:rsidR="00B163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580EDE" w:rsidRPr="00580EDE">
        <w:rPr>
          <w:rFonts w:ascii="Times New Roman" w:eastAsia="Times New Roman" w:hAnsi="Times New Roman" w:cs="Times New Roman"/>
          <w:color w:val="00B050"/>
          <w:sz w:val="28"/>
          <w:szCs w:val="28"/>
        </w:rPr>
        <w:t>предусмотрено – 633,7 тыс. руб.</w:t>
      </w:r>
      <w:r w:rsidR="00580E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исполнено 100% или </w:t>
      </w:r>
      <w:r w:rsidR="00216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633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80EDE" w:rsidRPr="00580EDE">
        <w:rPr>
          <w:rFonts w:ascii="Times New Roman" w:eastAsia="Times New Roman" w:hAnsi="Times New Roman" w:cs="Times New Roman"/>
          <w:color w:val="00B050"/>
          <w:sz w:val="28"/>
          <w:szCs w:val="28"/>
        </w:rPr>
        <w:t>6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46B0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46B0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обеспечено техническое обслуживание систем видеонаблюдения в 61 учреждении образования</w:t>
      </w:r>
      <w:r w:rsidR="0006358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20053" w:rsidRPr="00E92D7A" w:rsidRDefault="004D2EB2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2D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- о</w:t>
      </w:r>
      <w:r w:rsidR="00925314" w:rsidRPr="00E92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тделом культуры</w:t>
      </w:r>
      <w:r w:rsidR="00B163BD" w:rsidRPr="00E92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044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</w:t>
      </w:r>
      <w:r w:rsidR="0053243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местного бюджета в сумме 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2791</w:t>
      </w:r>
      <w:r w:rsidR="0053243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53243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(освоено </w:t>
      </w:r>
      <w:r w:rsidR="003A674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772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99,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2367F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3243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были направлены на реализацию 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53243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5C3EF5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53243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="00B163BD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51AB7" w:rsidRDefault="00451AB7" w:rsidP="0045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92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№ 3.1 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«Установка</w:t>
      </w:r>
      <w:r w:rsidR="003A674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(демонтаж,</w:t>
      </w:r>
      <w:r w:rsidR="003A674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монтаж), модернизация, </w:t>
      </w:r>
      <w:r w:rsidR="003A674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ооборудование, ремонт, замена (в том числе элементов)</w:t>
      </w:r>
      <w:r w:rsidR="003A674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</w:t>
      </w:r>
      <w:r w:rsidR="003A6742" w:rsidRPr="003A6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видеонаблюдения, приобретение оборудования (в том числе элементов) для систем видеонаблюдения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232EC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32E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</w:t>
      </w:r>
      <w:r w:rsidR="003A6742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 тыс. руб.) </w:t>
      </w:r>
      <w:r w:rsidR="003A6742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проведено дооборудова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системы видеонаблюдения на 1 объекте культуры в </w:t>
      </w:r>
      <w:r w:rsidR="003A6742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МБУ ДО «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ДМШ №1 им. С</w:t>
      </w:r>
      <w:r w:rsidR="003A6742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виридова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</w:t>
      </w:r>
      <w:r w:rsidR="003A6742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0,0 тыс. руб. или</w:t>
      </w:r>
      <w:r w:rsidR="003A6742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00,0 %).</w:t>
      </w:r>
      <w:proofErr w:type="gramEnd"/>
    </w:p>
    <w:p w:rsidR="00520053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D4776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</w:t>
      </w:r>
      <w:r w:rsidR="00451AB7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3.2</w:t>
      </w:r>
      <w:r w:rsidR="00BD4776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2432" w:rsidRPr="003A6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1342E8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Обслуживание лицензированной физической охраной»</w:t>
      </w:r>
      <w:r w:rsidR="00535D3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232E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</w:t>
      </w:r>
      <w:r w:rsidR="00CA2DD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C3EF5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710</w:t>
      </w:r>
      <w:r w:rsidR="00535D3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руб.)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</w:t>
      </w:r>
      <w:r w:rsidR="0092531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92531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оказанию услуг </w:t>
      </w:r>
      <w:r w:rsidR="00535D3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осуществлена 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охран</w:t>
      </w:r>
      <w:r w:rsidR="00535D3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2538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12A8B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32538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2A8B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культуры и дополнительного образования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охранными предприятиями </w:t>
      </w:r>
      <w:r w:rsidR="00535D34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(освоено </w:t>
      </w:r>
      <w:r w:rsidR="0030700C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C3EF5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710</w:t>
      </w:r>
      <w:r w:rsidR="00F5593E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700C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D7199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1342E8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13E0F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C73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или 100</w:t>
      </w:r>
      <w:r w:rsidR="00113E0F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700C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="00113E0F"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Pr="003A67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1AB7" w:rsidRPr="00ED0ADB" w:rsidRDefault="00451AB7" w:rsidP="0045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рамках мероприятия № 3.3 «Установка оборудования для постановки под охрану, монтаж (дооборудование) систем охранной сигнализации, охрана объекта и (или)</w:t>
      </w:r>
      <w:r w:rsidRPr="00451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имущества, в том числе с применением централизованного наблюдения в ночное время»</w:t>
      </w:r>
      <w:r w:rsidRPr="00451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32E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142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 осуществлена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установка оборудования для охраны в ночное время 1 учреждения культуры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142,4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99,9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13E0F" w:rsidRPr="00ED0ADB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3.4 </w:t>
      </w:r>
      <w:r w:rsidR="0052005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«Техническое обслуживание кнопок тревожной сигнализации, охрана объекта с 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помощью кнопок тревожной сигнализации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32E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5C3EF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20053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о техническое обслуживание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5 учреждений</w:t>
      </w:r>
      <w:r w:rsidR="00451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(освоено </w:t>
      </w:r>
      <w:r w:rsidR="00451A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451AB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A67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236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30D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>не освоение – 9,3 тыс. руб., в связи с тем, что в 1 одном учреждении культуры, находящемся на капитальном ремонте, был продлен срок выполнения работ, и в течении</w:t>
      </w:r>
      <w:proofErr w:type="gramEnd"/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 xml:space="preserve"> этого времени ТО КТС не производилось</w:t>
      </w:r>
      <w:r w:rsidRPr="00330DCE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:rsidR="00535D34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</w:t>
      </w:r>
      <w:r w:rsidR="00681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3.5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35D34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ехниче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35D34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кое обслуживание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 видеонаблюдения» (</w:t>
      </w:r>
      <w:r w:rsidR="00232E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</w:t>
      </w:r>
      <w:r w:rsidR="00681F49"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4C60" w:rsidRPr="003D4C60">
        <w:rPr>
          <w:rFonts w:ascii="Times New Roman" w:hAnsi="Times New Roman" w:cs="Times New Roman"/>
          <w:color w:val="00B050"/>
          <w:sz w:val="28"/>
          <w:szCs w:val="28"/>
        </w:rPr>
        <w:t>6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 осуществлено техническое обслуживание систем видеонаблюдения в </w:t>
      </w:r>
      <w:r w:rsidR="00681F4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1F49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</w:t>
      </w:r>
      <w:r w:rsidR="00681F49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054C7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</w:t>
      </w:r>
      <w:r w:rsidR="00681F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B44EB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44EBB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681F49">
        <w:rPr>
          <w:rFonts w:ascii="Times New Roman" w:hAnsi="Times New Roman" w:cs="Times New Roman"/>
          <w:color w:val="000000" w:themeColor="text1"/>
          <w:sz w:val="28"/>
          <w:szCs w:val="28"/>
        </w:rPr>
        <w:t>96,6</w:t>
      </w:r>
      <w:r w:rsidR="00113E0F" w:rsidRPr="00B44EBB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="00330DC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 xml:space="preserve"> не освоение – </w:t>
      </w:r>
      <w:r w:rsidR="00330DCE">
        <w:rPr>
          <w:rFonts w:ascii="Times New Roman" w:hAnsi="Times New Roman" w:cs="Times New Roman"/>
          <w:color w:val="00B050"/>
          <w:sz w:val="28"/>
          <w:szCs w:val="28"/>
        </w:rPr>
        <w:t>1,6</w:t>
      </w:r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 xml:space="preserve"> тыс. руб., в связи с тем, что в 1 одном учреждении культуры, находящемся на капитальном ремонте, был продлен срок выполнения работ, и в течени</w:t>
      </w:r>
      <w:proofErr w:type="gramStart"/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>и</w:t>
      </w:r>
      <w:proofErr w:type="gramEnd"/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 xml:space="preserve"> этого времени ТО </w:t>
      </w:r>
      <w:r w:rsidR="00330DCE">
        <w:rPr>
          <w:rFonts w:ascii="Times New Roman" w:hAnsi="Times New Roman" w:cs="Times New Roman"/>
          <w:color w:val="00B050"/>
          <w:sz w:val="28"/>
          <w:szCs w:val="28"/>
        </w:rPr>
        <w:t xml:space="preserve">систем видеонаблюдения </w:t>
      </w:r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>не производилось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1F49" w:rsidRDefault="00681F49" w:rsidP="00681F4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32EC9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мероприятия № 3.6 «Установка (монтаж) приборов системы тревожной и охранной сигнализации с выводом на пульт центральной охраны отдела вневедомственной охраны, оснащение системой контроля управления доступом, системой оповещения и управления эвакуацией» (</w:t>
      </w:r>
      <w:r w:rsidR="00232EC9" w:rsidRPr="00232E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</w:t>
      </w:r>
      <w:r w:rsidRPr="00232EC9">
        <w:rPr>
          <w:rFonts w:ascii="Times New Roman" w:hAnsi="Times New Roman" w:cs="Times New Roman"/>
          <w:color w:val="000000" w:themeColor="text1"/>
          <w:sz w:val="28"/>
          <w:szCs w:val="28"/>
        </w:rPr>
        <w:t>630,3 тыс. руб.) осуществлена установка системы контроля доступом и управления эвакуацией техническое в 4 учреждениях культуры (освоено 621,8 тыс. руб. или 98,7%).</w:t>
      </w:r>
      <w:proofErr w:type="gramEnd"/>
    </w:p>
    <w:p w:rsidR="00854908" w:rsidRDefault="00232EC9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1825F7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полном объеме -   освоено </w:t>
      </w:r>
      <w:r w:rsidR="00CB1F73">
        <w:rPr>
          <w:rFonts w:ascii="Times New Roman" w:hAnsi="Times New Roman" w:cs="Times New Roman"/>
          <w:color w:val="000000" w:themeColor="text1"/>
          <w:sz w:val="28"/>
          <w:szCs w:val="28"/>
        </w:rPr>
        <w:t>2 777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(9</w:t>
      </w:r>
      <w:r w:rsidR="00CA2DD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1E79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B16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2432" w:rsidRPr="00ED0ADB" w:rsidRDefault="00B8448D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="001E79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0DC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0DCE" w:rsidRPr="00330DCE">
        <w:rPr>
          <w:rFonts w:ascii="Times New Roman" w:hAnsi="Times New Roman" w:cs="Times New Roman"/>
          <w:color w:val="00B050"/>
          <w:sz w:val="28"/>
          <w:szCs w:val="28"/>
        </w:rPr>
        <w:t>8,6</w:t>
      </w:r>
      <w:r w:rsidRPr="00330DC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сложилась по результатам проведения конкурсных процедур</w:t>
      </w:r>
      <w:r w:rsidR="00CB1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1F73" w:rsidRPr="00330DCE">
        <w:rPr>
          <w:rFonts w:ascii="Times New Roman" w:hAnsi="Times New Roman" w:cs="Times New Roman"/>
          <w:strike/>
          <w:color w:val="FF0000"/>
          <w:sz w:val="28"/>
          <w:szCs w:val="28"/>
        </w:rPr>
        <w:t>и ввиду того, что в 1 одном учреждении культуры, находящемся на капитальном ремонте, был продлен срок выполнения работ, и в течени</w:t>
      </w:r>
      <w:proofErr w:type="gramStart"/>
      <w:r w:rsidR="00CB1F73" w:rsidRPr="00330DCE">
        <w:rPr>
          <w:rFonts w:ascii="Times New Roman" w:hAnsi="Times New Roman" w:cs="Times New Roman"/>
          <w:strike/>
          <w:color w:val="FF0000"/>
          <w:sz w:val="28"/>
          <w:szCs w:val="28"/>
        </w:rPr>
        <w:t>и</w:t>
      </w:r>
      <w:proofErr w:type="gramEnd"/>
      <w:r w:rsidR="00CB1F73" w:rsidRPr="00330DCE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этого времени ТО КТС не производилось</w:t>
      </w:r>
      <w:r w:rsidR="00CB1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8448D" w:rsidRPr="00ED0ADB" w:rsidRDefault="004203C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проведенных мероприятий в 202</w:t>
      </w:r>
      <w:r w:rsidR="00CB1F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заключены договора и обеспечены охраной 5 учреждений культуры и дополнительного образования, дополнительно обеспечена охрана объектов с помощью кнопок тревожной</w:t>
      </w:r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сигнализации с выводом сигнала на пункт централизованной охраны ОВО </w:t>
      </w:r>
      <w:proofErr w:type="spellStart"/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Росгвардии</w:t>
      </w:r>
      <w:proofErr w:type="spellEnd"/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Кавказскому району, осуществлялось техническое обслуживание систем видеонаблюдения. </w:t>
      </w:r>
    </w:p>
    <w:p w:rsidR="006E7C0D" w:rsidRPr="00ED0ADB" w:rsidRDefault="006E7C0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обеспечивших организацию контроля доступа на территорию учреждения, путем заключения договоров охраны учреждениями культуры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дополнительного образования со специализированными охранными предприятиями» - 5 ед. достигнуто на 100,0%.</w:t>
      </w:r>
    </w:p>
    <w:p w:rsidR="004203C2" w:rsidRPr="00ED0ADB" w:rsidRDefault="004203C2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  учреждений культуры и дополнительного образования, обеспечивших установку (монтаж) систем видеонаблюдения, техническое обслуживание систем видеонаблюдения в которых выполнены работы по обеспечению современными системами тревожной и охранной сигнализации» - </w:t>
      </w:r>
      <w:r w:rsidR="00CB1F7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100,0%.</w:t>
      </w:r>
    </w:p>
    <w:p w:rsidR="004203C2" w:rsidRDefault="004203C2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в которых выполнены работы по обеспечению современными системами тревожной и охранной сигнализации» - 5 ед. достигнуто на 100,0%.</w:t>
      </w:r>
    </w:p>
    <w:p w:rsidR="00CB1F73" w:rsidRPr="009B6BE3" w:rsidRDefault="00CB1F73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6BE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оснащенных системой контроля управления доступом» -</w:t>
      </w:r>
      <w:r w:rsidR="00377D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B6BE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 ед. достигнуто на 100,0%.</w:t>
      </w:r>
    </w:p>
    <w:p w:rsidR="00CB1F73" w:rsidRDefault="00CB1F73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6BE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оснащенных системой оповещения и управлением эвакуацией» -</w:t>
      </w:r>
      <w:r w:rsidR="00377D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B6BE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 ед. достигнуто на 100,0%.</w:t>
      </w:r>
    </w:p>
    <w:p w:rsidR="00CB1F73" w:rsidRPr="00ED0ADB" w:rsidRDefault="00CB1F73" w:rsidP="00CB1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B66E0" w:rsidRPr="00E92D7A" w:rsidRDefault="00B8448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2D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- о</w:t>
      </w:r>
      <w:r w:rsidRPr="00E92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тделом по физической культуре и спорту</w:t>
      </w:r>
      <w:r w:rsidR="00691C12" w:rsidRPr="00E92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B66E0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средства   местного бюджета в сумме</w:t>
      </w:r>
      <w:r w:rsidR="009B6BE3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4 767</w:t>
      </w:r>
      <w:r w:rsidR="00E469AC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B6BE3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CB66E0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(освоено </w:t>
      </w:r>
      <w:r w:rsidR="009B6BE3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4 574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B6BE3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9</w:t>
      </w:r>
      <w:r w:rsidR="009B6BE3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6,</w:t>
      </w:r>
      <w:r w:rsidR="00D11801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0 %</w:t>
      </w:r>
      <w:r w:rsidR="00254F30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890A09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691C1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6E0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 направлены на реализацию</w:t>
      </w:r>
      <w:r w:rsidR="00D06C3E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6BE3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CB66E0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мероприятий</w:t>
      </w:r>
      <w:r w:rsidR="00691C1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91C12" w:rsidRPr="00254F30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 w:cs="Times New Roman"/>
          <w:sz w:val="28"/>
          <w:szCs w:val="28"/>
        </w:rPr>
        <w:t>Экономия</w:t>
      </w:r>
      <w:r w:rsidRPr="00254F30">
        <w:rPr>
          <w:rFonts w:ascii="Times New Roman" w:hAnsi="Times New Roman" w:cs="Times New Roman"/>
          <w:sz w:val="28"/>
          <w:szCs w:val="28"/>
        </w:rPr>
        <w:t xml:space="preserve"> - </w:t>
      </w:r>
      <w:r w:rsidR="009B6BE3">
        <w:rPr>
          <w:rFonts w:ascii="Times New Roman" w:hAnsi="Times New Roman" w:cs="Times New Roman"/>
          <w:sz w:val="28"/>
          <w:szCs w:val="28"/>
        </w:rPr>
        <w:t>192</w:t>
      </w:r>
      <w:r w:rsidRPr="00254F30">
        <w:rPr>
          <w:rFonts w:ascii="Times New Roman" w:hAnsi="Times New Roman" w:cs="Times New Roman"/>
          <w:sz w:val="28"/>
          <w:szCs w:val="28"/>
        </w:rPr>
        <w:t>,</w:t>
      </w:r>
      <w:r w:rsidR="009B6BE3">
        <w:rPr>
          <w:rFonts w:ascii="Times New Roman" w:hAnsi="Times New Roman" w:cs="Times New Roman"/>
          <w:sz w:val="28"/>
          <w:szCs w:val="28"/>
        </w:rPr>
        <w:t>6</w:t>
      </w:r>
      <w:r w:rsidRPr="00254F30">
        <w:rPr>
          <w:rFonts w:ascii="Times New Roman" w:hAnsi="Times New Roman" w:cs="Times New Roman"/>
          <w:sz w:val="28"/>
          <w:szCs w:val="28"/>
        </w:rPr>
        <w:t xml:space="preserve"> тыс. руб. сложилась по результатам проведения конкурсных процедур.</w:t>
      </w:r>
    </w:p>
    <w:p w:rsidR="00B8448D" w:rsidRPr="00ED0ADB" w:rsidRDefault="00691C1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2C1944" w:rsidRPr="002C1944">
        <w:rPr>
          <w:rFonts w:ascii="Times New Roman" w:hAnsi="Times New Roman" w:cs="Times New Roman"/>
          <w:color w:val="00B050"/>
          <w:sz w:val="28"/>
          <w:szCs w:val="28"/>
        </w:rPr>
        <w:t xml:space="preserve">№ 4.1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«Установка </w:t>
      </w:r>
      <w:r w:rsidR="00D06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(демонтаж,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монтаж),</w:t>
      </w:r>
      <w:r w:rsidR="00D06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модернизация, дооборудование,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ремонт</w:t>
      </w:r>
      <w:r w:rsidR="00D06C3E">
        <w:rPr>
          <w:rFonts w:ascii="Times New Roman" w:hAnsi="Times New Roman" w:cs="Times New Roman"/>
          <w:color w:val="000000" w:themeColor="text1"/>
          <w:sz w:val="28"/>
          <w:szCs w:val="28"/>
        </w:rPr>
        <w:t>, замена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элементов) и обслуживание систем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видеонаблюдения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оборудов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ания для систем видеонаблюдения (в том числе элементов) для систем видеонаблюдения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(запланировано 1 312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установлены дополнительные системы видеонаблюдения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4-х </w:t>
      </w:r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осуществлено </w:t>
      </w:r>
      <w:r w:rsidR="00E469AC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техническое обслуживание систем 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учреждениях спорта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Мероприятие выполнено в полном объеме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69AC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1 229,4</w:t>
      </w:r>
      <w:r w:rsidR="00B8448D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9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B6BE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Экономия </w:t>
      </w:r>
      <w:r w:rsidR="002C1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C1944" w:rsidRPr="002C1944">
        <w:rPr>
          <w:rFonts w:ascii="Times New Roman" w:hAnsi="Times New Roman" w:cs="Times New Roman"/>
          <w:color w:val="00B050"/>
          <w:sz w:val="28"/>
          <w:szCs w:val="28"/>
        </w:rPr>
        <w:t>83,0 тыс. руб. сложилась</w:t>
      </w:r>
      <w:r w:rsidR="002C1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конкурсных процедур.</w:t>
      </w:r>
    </w:p>
    <w:p w:rsidR="002C1944" w:rsidRPr="00ED0ADB" w:rsidRDefault="00691C12" w:rsidP="002C19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2C1944" w:rsidRPr="002C1944">
        <w:rPr>
          <w:rFonts w:ascii="Times New Roman" w:hAnsi="Times New Roman" w:cs="Times New Roman"/>
          <w:color w:val="00B050"/>
          <w:sz w:val="28"/>
          <w:szCs w:val="28"/>
        </w:rPr>
        <w:t xml:space="preserve">№ 4.2 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«Техническое обслуживание кнопок тревожной сигнализации, охрана объекта с помощью кнопок тревожной сигнализации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установка (монтаж) кнопок тревожной сигнализации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запланировано 390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858E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охрана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помощью кнопок </w:t>
      </w:r>
      <w:r w:rsidR="00F003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техническое обслуживание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кнопок тревожной 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сигнализации в 7 учреждени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ях спорта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Мероприятие выполнено в полном объеме -  освоено 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388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772042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147C9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003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254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1944" w:rsidRPr="002C1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1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Экономия – </w:t>
      </w:r>
      <w:r w:rsidR="002C1944">
        <w:rPr>
          <w:rFonts w:ascii="Times New Roman" w:hAnsi="Times New Roman" w:cs="Times New Roman"/>
          <w:color w:val="00B050"/>
          <w:sz w:val="28"/>
          <w:szCs w:val="28"/>
        </w:rPr>
        <w:t>1,9</w:t>
      </w:r>
      <w:r w:rsidR="002C1944" w:rsidRPr="002C1944">
        <w:rPr>
          <w:rFonts w:ascii="Times New Roman" w:hAnsi="Times New Roman" w:cs="Times New Roman"/>
          <w:color w:val="00B050"/>
          <w:sz w:val="28"/>
          <w:szCs w:val="28"/>
        </w:rPr>
        <w:t xml:space="preserve"> тыс. руб. сложилась</w:t>
      </w:r>
      <w:r w:rsidR="002C1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конкурсных процедур.</w:t>
      </w:r>
    </w:p>
    <w:p w:rsidR="00432275" w:rsidRDefault="00691C12" w:rsidP="00F04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2C1944" w:rsidRPr="002C1944">
        <w:rPr>
          <w:rFonts w:ascii="Times New Roman" w:hAnsi="Times New Roman" w:cs="Times New Roman"/>
          <w:color w:val="00B050"/>
          <w:sz w:val="28"/>
          <w:szCs w:val="28"/>
        </w:rPr>
        <w:t xml:space="preserve">№ 4.3 </w:t>
      </w:r>
      <w:r w:rsidR="00871250"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Приобретение и установка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(оснащение, дооборудование)</w:t>
      </w:r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стационарных </w:t>
      </w:r>
      <w:proofErr w:type="spellStart"/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металлодетекторов</w:t>
      </w:r>
      <w:proofErr w:type="spellEnd"/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оборудование контрольно</w:t>
      </w:r>
      <w:r w:rsidR="00254F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пропускных </w:t>
      </w:r>
      <w:r w:rsidR="00F00376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пунктов,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техническое обслуживание оборудования контрольно-пропускных пунктов,</w:t>
      </w:r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приобретение шкафов для хранения предметов, запрещенных для проноса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иные мероприятия в целях обеспечения инженерно-технической защищенности в учреждениях</w:t>
      </w:r>
      <w:r w:rsidR="00871250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запланировано 1 886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рублей) </w:t>
      </w:r>
      <w:r w:rsidR="00F46FDF" w:rsidRPr="00772042">
        <w:rPr>
          <w:rFonts w:ascii="Times New Roman" w:eastAsia="Times New Roman" w:hAnsi="Times New Roman" w:cs="Times New Roman"/>
          <w:sz w:val="28"/>
          <w:szCs w:val="28"/>
        </w:rPr>
        <w:t>оборудован</w:t>
      </w:r>
      <w:r w:rsidR="00F00376">
        <w:rPr>
          <w:rFonts w:ascii="Times New Roman" w:eastAsia="Times New Roman" w:hAnsi="Times New Roman" w:cs="Times New Roman"/>
          <w:sz w:val="28"/>
          <w:szCs w:val="28"/>
        </w:rPr>
        <w:t xml:space="preserve">ы 2 </w:t>
      </w:r>
      <w:r w:rsidR="00F00376" w:rsidRPr="00772042">
        <w:rPr>
          <w:rFonts w:ascii="Times New Roman" w:eastAsia="Times New Roman" w:hAnsi="Times New Roman" w:cs="Times New Roman"/>
          <w:sz w:val="28"/>
          <w:szCs w:val="28"/>
        </w:rPr>
        <w:t>контрольно</w:t>
      </w:r>
      <w:r w:rsidR="00F46FDF" w:rsidRPr="00772042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FDF" w:rsidRPr="00254F30">
        <w:rPr>
          <w:rFonts w:ascii="Times New Roman" w:eastAsia="Times New Roman" w:hAnsi="Times New Roman" w:cs="Times New Roman"/>
          <w:sz w:val="28"/>
          <w:szCs w:val="28"/>
        </w:rPr>
        <w:t>пропускн</w:t>
      </w:r>
      <w:r w:rsidR="00F00376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254F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FDF" w:rsidRPr="00254F3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46FDF" w:rsidRPr="00772042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F00376">
        <w:rPr>
          <w:rFonts w:ascii="Times New Roman" w:eastAsia="Times New Roman" w:hAnsi="Times New Roman" w:cs="Times New Roman"/>
          <w:sz w:val="28"/>
          <w:szCs w:val="28"/>
        </w:rPr>
        <w:t>а в учреждениях спортивной направленности.</w:t>
      </w:r>
      <w:r w:rsidR="004249E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604E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Мероприятие выполнено в полном объеме – освое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 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1 778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7204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0376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или</w:t>
      </w:r>
      <w:r w:rsidR="00F003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94,3</w:t>
      </w:r>
      <w:r w:rsidR="00772042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%.</w:t>
      </w:r>
      <w:r w:rsidR="00A205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Экономия </w:t>
      </w:r>
      <w:r w:rsidR="002C1944" w:rsidRPr="002C1944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– 107,5 тыс. руб. </w:t>
      </w:r>
      <w:r w:rsidR="00A205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образовалась в результате проведения конкурсных процедур.</w:t>
      </w:r>
    </w:p>
    <w:p w:rsidR="00D35135" w:rsidRPr="00D35135" w:rsidRDefault="00F00376" w:rsidP="00D3513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2C1944" w:rsidRPr="002C1944">
        <w:rPr>
          <w:rFonts w:ascii="Times New Roman" w:hAnsi="Times New Roman" w:cs="Times New Roman"/>
          <w:color w:val="00B050"/>
          <w:sz w:val="28"/>
          <w:szCs w:val="28"/>
        </w:rPr>
        <w:t xml:space="preserve">№ 4.4 </w:t>
      </w:r>
      <w:r w:rsidRPr="0077204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беспечение учреждений спортивной 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современными системами тревожной и охранной сигнализации, в том числе с выводом на пульт централизованной охраны отдела вневедомственной охраны, оснащение учреждений спортивной направленности 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>системами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экстренного оповещения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отдельных элементов системы) техническое обслуживание систем опов</w:t>
      </w:r>
      <w:r w:rsidR="00A2057C">
        <w:rPr>
          <w:rFonts w:ascii="Times New Roman" w:hAnsi="Times New Roman" w:cs="Times New Roman"/>
          <w:color w:val="000000" w:themeColor="text1"/>
          <w:sz w:val="28"/>
          <w:szCs w:val="28"/>
        </w:rPr>
        <w:t>ещения и управления эвакуацией (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запланировано 1 179,1 тыс. рублей) оснащены системой экстренного оповещения </w:t>
      </w:r>
      <w:r w:rsidR="00A2057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</w:t>
      </w:r>
      <w:r w:rsidR="00A2057C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спортивной направленности.</w:t>
      </w:r>
      <w:proofErr w:type="gramEnd"/>
      <w:r w:rsidR="00B1444C" w:rsidRP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44C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Мероприятие выполнено в полном объеме – освоено 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1178</w:t>
      </w:r>
      <w:r w:rsidR="00D351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35135" w:rsidRPr="00D35135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9 </w:t>
      </w:r>
      <w:r w:rsidR="00B1444C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тыс. руб. или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100</w:t>
      </w:r>
      <w:r w:rsidR="00B1444C" w:rsidRP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%.</w:t>
      </w:r>
      <w:r w:rsidR="00D35135" w:rsidRPr="00D351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135" w:rsidRPr="00D35135">
        <w:rPr>
          <w:rFonts w:ascii="Times New Roman" w:hAnsi="Times New Roman" w:cs="Times New Roman"/>
          <w:color w:val="00B050"/>
          <w:sz w:val="28"/>
          <w:szCs w:val="28"/>
        </w:rPr>
        <w:t>Экономия – 0,2 тыс. руб. сложилась в результате конкурсных процедур.</w:t>
      </w:r>
    </w:p>
    <w:p w:rsidR="00B1444C" w:rsidRDefault="00B1444C" w:rsidP="00B1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448D" w:rsidRPr="00ED0ADB" w:rsidRDefault="00B8448D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учреждений 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спортивной направленности,</w:t>
      </w:r>
      <w:r w:rsidR="00254F3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обеспечивших установку (монтаж) систем видеонаблюдения</w:t>
      </w:r>
      <w:r w:rsidR="00F46FD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техническое обслуживание систем видеонаблюдения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</w:t>
      </w:r>
      <w:r w:rsidR="004E29B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2604E" w:rsidRPr="00ED0ADB" w:rsidRDefault="00263041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 «Количество учреждений спортивной направленности</w:t>
      </w:r>
      <w:r w:rsidR="0077204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691C1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которых выполнены работы по обеспечению современными системами тревожной и охранной сигнализации» - 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100%.</w:t>
      </w:r>
    </w:p>
    <w:p w:rsidR="00A2604E" w:rsidRDefault="00263041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«Количество учреждений спортивной направленности</w:t>
      </w:r>
      <w:r w:rsidR="009D4FC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осуществивших </w:t>
      </w:r>
      <w:r w:rsidR="009F49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мероприятия по</w:t>
      </w:r>
      <w:r w:rsidR="009D4FC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приобретению и установке стационарных </w:t>
      </w:r>
      <w:proofErr w:type="spellStart"/>
      <w:r w:rsidR="009D4FC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мета</w:t>
      </w:r>
      <w:r w:rsidR="005A31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ллодетекторов</w:t>
      </w:r>
      <w:proofErr w:type="spellEnd"/>
      <w:r w:rsidR="005A31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оборудованию контрольно</w:t>
      </w:r>
      <w:r w:rsidR="00997C8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5A31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пропускных пунктов,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техническому обслуживанию оборудования контрольно-пропускных пунктов, </w:t>
      </w:r>
      <w:r w:rsidR="005A31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приобретению шкафов для хранения предметов, запрещенных для проноса в текущем периоде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иные мероприятия в целях обеспечения инженерно- технической защищенности в учреждениях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 - </w:t>
      </w:r>
      <w:r w:rsidR="00B1444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100 %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1444C" w:rsidRDefault="00B1444C" w:rsidP="00B1444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учреждений спортивной направленности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которых выполнены работы по оснащению системами экстренного оповещения, техническому обслуживанию систем оповещения и управления эвакуацией»</w:t>
      </w:r>
      <w:r w:rsidR="00A2057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- 7 ед. достигнуто на 100</w:t>
      </w:r>
      <w:r w:rsidR="007729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%.</w:t>
      </w:r>
    </w:p>
    <w:p w:rsidR="00B1444C" w:rsidRPr="00ED0ADB" w:rsidRDefault="00B1444C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0546E" w:rsidRDefault="00CB66E0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2D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– администрацией МО Кавказский район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средства   местного бюджета в сумме </w:t>
      </w:r>
      <w:r w:rsidR="007A4B7A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168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A4B7A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были запланированы на реализацию </w:t>
      </w:r>
      <w:r w:rsidR="00C0789F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мероприятий</w:t>
      </w:r>
      <w:r w:rsidR="00691C12" w:rsidRPr="00E92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0546E" w:rsidRPr="0070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0546E" w:rsidRPr="0070546E" w:rsidRDefault="0070546E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70546E">
        <w:rPr>
          <w:rFonts w:ascii="Times New Roman" w:hAnsi="Times New Roman" w:cs="Times New Roman"/>
          <w:color w:val="00B050"/>
          <w:sz w:val="28"/>
          <w:szCs w:val="28"/>
        </w:rPr>
        <w:t>Всего профинансировано и освоено по 2 - м мероприятиям 37,8 тыс. руб. (22,4 % плана). Экономия и остаток денежных средств – 130,7 тыс. рублей.</w:t>
      </w:r>
    </w:p>
    <w:p w:rsidR="007A4B7A" w:rsidRDefault="00691C12" w:rsidP="00172E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2D7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D5E51" w:rsidRPr="00E92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</w:t>
      </w:r>
      <w:r w:rsidR="00C0789F" w:rsidRPr="00E92D7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92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№ 6.</w:t>
      </w:r>
      <w:r w:rsidR="00CE1FE7">
        <w:rPr>
          <w:rFonts w:ascii="Times New Roman" w:hAnsi="Times New Roman" w:cs="Times New Roman"/>
          <w:color w:val="00B050"/>
          <w:sz w:val="28"/>
          <w:szCs w:val="28"/>
        </w:rPr>
        <w:t>2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CB66E0" w:rsidRPr="00E92D7A">
        <w:rPr>
          <w:rFonts w:ascii="Times New Roman" w:hAnsi="Times New Roman" w:cs="Times New Roman"/>
          <w:color w:val="000000" w:themeColor="text1"/>
          <w:sz w:val="28"/>
          <w:szCs w:val="28"/>
        </w:rPr>
        <w:t>«Приобретение и установка турникета, автоматического</w:t>
      </w:r>
      <w:r w:rsidR="00CB66E0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шлагбаума в месте массового пребывания людей</w:t>
      </w:r>
      <w:r w:rsidR="007A4B7A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>, оснащение места массового пребывания людей системами экстренного оповещения (в том числе отдельных элементов системы)</w:t>
      </w:r>
      <w:r w:rsidR="00CB66E0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042EB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A4B7A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="003D5E51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4B7A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D5E51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4042EB" w:rsidRP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 «ПЭС» планировалась установка системы экстренного оповещения в здании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 Кавказский район. В ходе работы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проведены торги, 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 контракт на установку системы оповещения об эвакуации на сумму 86,2 тыс. рублей. 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Экономия</w:t>
      </w:r>
      <w:r w:rsidR="00CE1FE7">
        <w:rPr>
          <w:rFonts w:ascii="Times New Roman" w:hAnsi="Times New Roman" w:cs="Times New Roman"/>
          <w:color w:val="00B050"/>
          <w:sz w:val="28"/>
          <w:szCs w:val="28"/>
        </w:rPr>
        <w:t>, сложившаяся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 xml:space="preserve"> по результатам проведения процедуры торгов – 4,3 тыс. руб.</w:t>
      </w:r>
      <w:r w:rsidR="00CE1F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>Установка си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>темы</w:t>
      </w:r>
      <w:r w:rsidR="007C69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2023 году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произведена в виду отсутствия необходимого оборудования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поставщиков,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оплаты перенесено на 2024 год по результатам выполнения контракта и монтажа оборудования.</w:t>
      </w:r>
      <w:r w:rsidR="00822526" w:rsidRP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694B">
        <w:rPr>
          <w:rFonts w:ascii="Times New Roman" w:hAnsi="Times New Roman" w:cs="Times New Roman"/>
          <w:color w:val="000000" w:themeColor="text1"/>
          <w:sz w:val="28"/>
          <w:szCs w:val="28"/>
        </w:rPr>
        <w:t>В январе 2024 года р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аботы выполнены в полном объеме и установлена система оповещения. Мероприятие в 2023 году </w:t>
      </w:r>
      <w:r w:rsidR="00822526" w:rsidRPr="00CE1FE7">
        <w:rPr>
          <w:rFonts w:ascii="Times New Roman" w:hAnsi="Times New Roman" w:cs="Times New Roman"/>
          <w:strike/>
          <w:color w:val="FF0000"/>
          <w:sz w:val="28"/>
          <w:szCs w:val="28"/>
        </w:rPr>
        <w:lastRenderedPageBreak/>
        <w:t>в полном объеме</w:t>
      </w:r>
      <w:r w:rsidR="00822526" w:rsidRPr="00CE1F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выполнено, </w:t>
      </w:r>
      <w:r w:rsidR="00822526" w:rsidRPr="00CE1FE7">
        <w:rPr>
          <w:rFonts w:ascii="Times New Roman" w:hAnsi="Times New Roman" w:cs="Times New Roman"/>
          <w:strike/>
          <w:color w:val="FF0000"/>
          <w:sz w:val="28"/>
          <w:szCs w:val="28"/>
        </w:rPr>
        <w:t>остаток</w:t>
      </w:r>
      <w:r w:rsidR="00822526" w:rsidRPr="00CE1F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денежны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е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а</w:t>
      </w:r>
      <w:r w:rsidR="00CE1F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 xml:space="preserve">в сумме </w:t>
      </w:r>
      <w:r w:rsidR="00822526" w:rsidRPr="00CE1FE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86,2</w:t>
      </w:r>
      <w:r w:rsidR="00822526" w:rsidRPr="00CE1FE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CE1F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не освоены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D5E51" w:rsidRPr="00ED0ADB" w:rsidRDefault="00691C12" w:rsidP="00172E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54F30">
        <w:rPr>
          <w:rFonts w:ascii="Times New Roman" w:hAnsi="Times New Roman" w:cs="Times New Roman"/>
          <w:sz w:val="28"/>
          <w:szCs w:val="28"/>
        </w:rPr>
        <w:t>В</w:t>
      </w:r>
      <w:r w:rsidR="00C0789F" w:rsidRPr="00254F30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Pr="00254F30">
        <w:rPr>
          <w:rFonts w:ascii="Times New Roman" w:hAnsi="Times New Roman" w:cs="Times New Roman"/>
          <w:sz w:val="28"/>
          <w:szCs w:val="28"/>
        </w:rPr>
        <w:t xml:space="preserve"> 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>№ 6.</w:t>
      </w:r>
      <w:r w:rsidR="00CE1FE7">
        <w:rPr>
          <w:rFonts w:ascii="Times New Roman" w:hAnsi="Times New Roman" w:cs="Times New Roman"/>
          <w:color w:val="00B050"/>
          <w:sz w:val="28"/>
          <w:szCs w:val="28"/>
        </w:rPr>
        <w:t>3</w:t>
      </w:r>
      <w:r w:rsidR="00CE1FE7" w:rsidRPr="00CE1FE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05BDA" w:rsidRPr="00254F30">
        <w:rPr>
          <w:rFonts w:ascii="Times New Roman" w:hAnsi="Times New Roman" w:cs="Times New Roman"/>
          <w:sz w:val="28"/>
          <w:szCs w:val="28"/>
        </w:rPr>
        <w:t>«Приобретение,</w:t>
      </w:r>
      <w:r w:rsidR="00805B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установка (монтаж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>, демонтаж</w:t>
      </w:r>
      <w:r w:rsidR="00805B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модернизация, ремонт </w:t>
      </w:r>
      <w:r w:rsidR="00805B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 техническое обслуживание, выполнение работ по обеспечению сопряжения с АПК "Безопасный город" систем видеонаблюдения в месте массового пребывания людей»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запланировано 78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4B7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МКУ «ПЭС» администрации МО Кавказский район был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обслуживанию </w:t>
      </w:r>
      <w:r w:rsidR="00C07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системы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видеонаблюдения в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здании администрации М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Кавказский район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>48,5</w:t>
      </w:r>
      <w:r w:rsidR="00404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%).</w:t>
      </w:r>
      <w:proofErr w:type="gramEnd"/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55A6" w:rsidRPr="004255A6">
        <w:rPr>
          <w:rFonts w:ascii="Times New Roman" w:hAnsi="Times New Roman" w:cs="Times New Roman"/>
          <w:color w:val="00B050"/>
          <w:sz w:val="28"/>
          <w:szCs w:val="28"/>
        </w:rPr>
        <w:t xml:space="preserve">Оплата произведена в полном объеме. 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="004255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- 40,2 тыс. рублей образовалась 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оплате 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>по фактическому значению предоставленных платежных документов.</w:t>
      </w:r>
    </w:p>
    <w:p w:rsidR="0070546E" w:rsidRPr="0070546E" w:rsidRDefault="0070546E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70546E">
        <w:rPr>
          <w:rFonts w:ascii="Times New Roman" w:hAnsi="Times New Roman" w:cs="Times New Roman"/>
          <w:strike/>
          <w:color w:val="FF0000"/>
          <w:sz w:val="28"/>
          <w:szCs w:val="28"/>
        </w:rPr>
        <w:t>Всего профинансировано и освоено по 2 - м мероприятиям 37,8 тыс. руб. (22,4 % плана). Экономия и остаток денежных средств – 130,7 тыс. рублей.</w:t>
      </w:r>
    </w:p>
    <w:p w:rsidR="006D3049" w:rsidRPr="00ED0ADB" w:rsidRDefault="006D3049" w:rsidP="00691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«Количество административных учреждений, являющихся местами массового пребывания людей, обеспечивших установку (монтаж)</w:t>
      </w:r>
      <w:r w:rsidR="003B2CD1">
        <w:rPr>
          <w:rFonts w:ascii="Times New Roman" w:hAnsi="Times New Roman" w:cs="Times New Roman"/>
          <w:color w:val="000000" w:themeColor="text1"/>
          <w:sz w:val="28"/>
          <w:szCs w:val="28"/>
        </w:rPr>
        <w:t>, обслуживание систем видеонаблюдения»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- 1 ед.  достигнуто</w:t>
      </w:r>
      <w:r w:rsidR="00C0789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100 %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D3049" w:rsidRPr="007C694B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202</w:t>
      </w:r>
      <w:r w:rsidR="003B2CD1"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Pr="007C694B">
        <w:rPr>
          <w:rFonts w:ascii="Times New Roman" w:hAnsi="Times New Roman" w:cs="Times New Roman"/>
          <w:sz w:val="28"/>
          <w:szCs w:val="28"/>
        </w:rPr>
        <w:t>из 1</w:t>
      </w:r>
      <w:r w:rsidR="007B43E4" w:rsidRPr="007C694B">
        <w:rPr>
          <w:rFonts w:ascii="Times New Roman" w:hAnsi="Times New Roman" w:cs="Times New Roman"/>
          <w:sz w:val="28"/>
          <w:szCs w:val="28"/>
        </w:rPr>
        <w:t>5</w:t>
      </w:r>
      <w:r w:rsidRPr="007C694B">
        <w:rPr>
          <w:rFonts w:ascii="Times New Roman" w:hAnsi="Times New Roman" w:cs="Times New Roman"/>
          <w:sz w:val="28"/>
          <w:szCs w:val="28"/>
        </w:rPr>
        <w:t xml:space="preserve"> целевых показателей</w:t>
      </w:r>
      <w:r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подпрограммой, плановые значения в полном объеме достигнуты по 1</w:t>
      </w:r>
      <w:r w:rsidR="007B43E4"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показателям. Степень достижения целевых показателей – </w:t>
      </w:r>
      <w:r w:rsidR="008E67ED"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6D3049" w:rsidRPr="00ED0ADB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694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за 202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6D3049" w:rsidRPr="00434B95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</w:t>
      </w:r>
      <w:r w:rsidR="00177075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</w:t>
      </w:r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значение </w:t>
      </w:r>
      <w:proofErr w:type="spellStart"/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</w:t>
      </w:r>
      <w:r w:rsidR="00177075"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>ограммы) составляет не менее 0,9</w:t>
      </w:r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3049" w:rsidRPr="00ED0ADB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B95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проведенного расчета оценки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коэффициент эффективности реализации подпрограммы за 202</w:t>
      </w:r>
      <w:r w:rsidR="008225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составил </w:t>
      </w:r>
      <w:r w:rsidR="00130F7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F7D" w:rsidRPr="00954E4E">
        <w:rPr>
          <w:rFonts w:ascii="Times New Roman" w:hAnsi="Times New Roman" w:cs="Times New Roman"/>
          <w:color w:val="00B050"/>
          <w:sz w:val="28"/>
          <w:szCs w:val="28"/>
        </w:rPr>
        <w:t>0,9</w:t>
      </w:r>
      <w:r w:rsidR="00954E4E" w:rsidRPr="00954E4E">
        <w:rPr>
          <w:rFonts w:ascii="Times New Roman" w:hAnsi="Times New Roman" w:cs="Times New Roman"/>
          <w:color w:val="00B050"/>
          <w:sz w:val="28"/>
          <w:szCs w:val="28"/>
        </w:rPr>
        <w:t>6</w:t>
      </w:r>
      <w:r w:rsidR="00434B95">
        <w:rPr>
          <w:rFonts w:ascii="Times New Roman" w:hAnsi="Times New Roman" w:cs="Times New Roman"/>
          <w:color w:val="000000" w:themeColor="text1"/>
          <w:sz w:val="28"/>
          <w:szCs w:val="28"/>
        </w:rPr>
        <w:t>. Э</w:t>
      </w:r>
      <w:r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ффективность реализации подпрограммы может быть признана </w:t>
      </w:r>
      <w:r w:rsidR="00177075" w:rsidRPr="009F4910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7CAC" w:rsidRPr="00ED0ADB" w:rsidRDefault="002B7CAC" w:rsidP="006D3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7CAC" w:rsidRPr="00ED0ADB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</w:t>
      </w:r>
    </w:p>
    <w:p w:rsidR="002B7CAC" w:rsidRPr="00ED0ADB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</w:t>
      </w:r>
      <w:r w:rsidR="002B7CAC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(подпрограмма №1)</w:t>
      </w:r>
    </w:p>
    <w:p w:rsidR="00103CF6" w:rsidRPr="00ED0ADB" w:rsidRDefault="00103CF6" w:rsidP="00103CF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1.Степень реализации мероприятий</w:t>
      </w:r>
    </w:p>
    <w:p w:rsidR="00A247F1" w:rsidRPr="00ED0ADB" w:rsidRDefault="00A247F1" w:rsidP="00A247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Оценка степени реализации мероприятий подпрограммы осуществляется:</w:t>
      </w:r>
    </w:p>
    <w:p w:rsidR="00A247F1" w:rsidRPr="00ED0ADB" w:rsidRDefault="00A247F1" w:rsidP="00A247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lastRenderedPageBreak/>
        <w:t>1.1. Степень выполнения непосредственного результата рассчитывается по следующей формуле: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для непосредственных результатов, желаемой тенденцией развития которых является увеличение значений: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=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НРф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/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НРп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>; где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степень выполнения непосредственного результата;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НРф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значение непосредственного результата, фактически достигнутое на конец отчетного периода;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НРп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плановое значение непосредственного результата.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принимается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равным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1.</w:t>
      </w:r>
    </w:p>
    <w:p w:rsidR="00A247F1" w:rsidRPr="00ED0ADB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0D695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A247F1" w:rsidRPr="00ED0ADB" w:rsidRDefault="0049425B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Из </w:t>
      </w:r>
      <w:r w:rsidR="00822526">
        <w:rPr>
          <w:rFonts w:ascii="Times New Roman" w:hAnsi="Times New Roman"/>
          <w:b/>
          <w:color w:val="000000" w:themeColor="text1"/>
          <w:sz w:val="24"/>
          <w:szCs w:val="24"/>
        </w:rPr>
        <w:t>21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запланированн</w:t>
      </w:r>
      <w:r w:rsidR="00822526">
        <w:rPr>
          <w:rFonts w:ascii="Times New Roman" w:hAnsi="Times New Roman"/>
          <w:b/>
          <w:color w:val="000000" w:themeColor="text1"/>
          <w:sz w:val="24"/>
          <w:szCs w:val="24"/>
        </w:rPr>
        <w:t>ого</w:t>
      </w:r>
      <w:r w:rsidR="000D69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>мероприят</w:t>
      </w:r>
      <w:r w:rsidR="00822526">
        <w:rPr>
          <w:rFonts w:ascii="Times New Roman" w:hAnsi="Times New Roman"/>
          <w:b/>
          <w:color w:val="000000" w:themeColor="text1"/>
          <w:sz w:val="24"/>
          <w:szCs w:val="24"/>
        </w:rPr>
        <w:t>ия</w:t>
      </w:r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подпрограммы достигнут качественный </w:t>
      </w:r>
      <w:proofErr w:type="gramStart"/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>результат</w:t>
      </w:r>
      <w:proofErr w:type="gramEnd"/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 </w:t>
      </w:r>
      <w:r w:rsidR="00A739BD" w:rsidRPr="00ED0ADB">
        <w:rPr>
          <w:rFonts w:ascii="Times New Roman" w:hAnsi="Times New Roman"/>
          <w:b/>
          <w:color w:val="000000" w:themeColor="text1"/>
          <w:sz w:val="24"/>
          <w:szCs w:val="24"/>
        </w:rPr>
        <w:t>запланированные мероприятия выполнены в полном объеме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 </w:t>
      </w:r>
      <w:r w:rsidR="00822526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A739BD" w:rsidRPr="00ED0ADB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1.2. Оценка степени реализации мероприятий: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, где: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степень реализации мероприятий;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степень выполнения непосредственного результата (достижение качественного результата);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47F1" w:rsidRPr="00A0572B" w:rsidRDefault="00A247F1" w:rsidP="00381133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20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22526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22526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822526" w:rsidRPr="00A0572B">
        <w:rPr>
          <w:rFonts w:ascii="Times New Roman" w:hAnsi="Times New Roman" w:cs="Times New Roman"/>
          <w:color w:val="00B050"/>
          <w:sz w:val="24"/>
          <w:szCs w:val="24"/>
        </w:rPr>
        <w:t>9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5</w:t>
      </w:r>
    </w:p>
    <w:p w:rsidR="00A247F1" w:rsidRPr="00ED0ADB" w:rsidRDefault="00A247F1" w:rsidP="007E4BBF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</w:p>
    <w:p w:rsidR="008F3566" w:rsidRPr="00ED0ADB" w:rsidRDefault="00E41FBE" w:rsidP="00BB6CD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A0572B" w:rsidRDefault="00F70A17" w:rsidP="007E4BBF">
      <w:pPr>
        <w:spacing w:after="0" w:line="240" w:lineRule="auto"/>
        <w:rPr>
          <w:rFonts w:ascii="Times New Roman" w:hAnsi="Times New Roman" w:cs="Times New Roman"/>
          <w:strike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69</w:t>
      </w:r>
      <w:r w:rsidR="00434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238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)/(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69</w:t>
      </w:r>
      <w:r w:rsidR="00434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712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B3B3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69238,2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69712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CF7C7C" w:rsidRPr="00A0572B">
        <w:rPr>
          <w:rFonts w:ascii="Times New Roman" w:hAnsi="Times New Roman" w:cs="Times New Roman"/>
          <w:strike/>
          <w:color w:val="FF0000"/>
          <w:sz w:val="24"/>
          <w:szCs w:val="24"/>
        </w:rPr>
        <w:t>=</w:t>
      </w:r>
      <w:r w:rsidR="00351DFB" w:rsidRPr="00A0572B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1</w:t>
      </w:r>
    </w:p>
    <w:p w:rsidR="0012218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1FBE" w:rsidRPr="00ED0ADB" w:rsidRDefault="00E41FBE" w:rsidP="001221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использования бюджетных средств </w:t>
      </w:r>
    </w:p>
    <w:p w:rsidR="00BB6CD1" w:rsidRPr="00A0572B" w:rsidRDefault="00F70A17" w:rsidP="007E4B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</w:t>
      </w:r>
      <w:r w:rsidR="00130F7D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5</w:t>
      </w:r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*0,7+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0,99</w:t>
      </w:r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*0,3=</w:t>
      </w:r>
      <w:r w:rsidR="007142EA" w:rsidRPr="00A0572B">
        <w:rPr>
          <w:rFonts w:ascii="Times New Roman" w:hAnsi="Times New Roman" w:cs="Times New Roman"/>
          <w:color w:val="00B050"/>
          <w:sz w:val="24"/>
          <w:szCs w:val="24"/>
        </w:rPr>
        <w:t>0,</w:t>
      </w:r>
      <w:r w:rsidR="00130F7D" w:rsidRPr="00A0572B">
        <w:rPr>
          <w:rFonts w:ascii="Times New Roman" w:hAnsi="Times New Roman" w:cs="Times New Roman"/>
          <w:color w:val="00B050"/>
          <w:sz w:val="24"/>
          <w:szCs w:val="24"/>
        </w:rPr>
        <w:t>6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6</w:t>
      </w:r>
      <w:r w:rsidR="007142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+0,3=</w:t>
      </w:r>
      <w:r w:rsidR="00130F7D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130F7D" w:rsidRPr="00A0572B">
        <w:rPr>
          <w:rFonts w:ascii="Times New Roman" w:hAnsi="Times New Roman" w:cs="Times New Roman"/>
          <w:color w:val="00B050"/>
          <w:sz w:val="24"/>
          <w:szCs w:val="24"/>
        </w:rPr>
        <w:t>9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6</w:t>
      </w:r>
    </w:p>
    <w:p w:rsidR="0012218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</w:p>
    <w:p w:rsidR="00E41FBE" w:rsidRPr="00ED0ADB" w:rsidRDefault="00F70A17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4.Степень достижения планового показателя 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8F3566" w:rsidRPr="00ED0ADB" w:rsidRDefault="00F70A17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Default="00F70A17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proofErr w:type="gramEnd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32E12" w:rsidRPr="00ED0ADB" w:rsidRDefault="00F70A17" w:rsidP="00832E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953D7E" w:rsidRPr="00ED0ADB" w:rsidRDefault="00F70A17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A05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7D06C4" w:rsidRPr="00ED0ADB" w:rsidRDefault="00F70A17" w:rsidP="007D06C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Pr="00ED0ADB" w:rsidRDefault="00F70A17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proofErr w:type="gramEnd"/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A05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B120AC" w:rsidRPr="00ED0ADB" w:rsidRDefault="00F70A17" w:rsidP="00B120A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proofErr w:type="gramEnd"/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3A6F8E" w:rsidRPr="00ED0ADB" w:rsidRDefault="00F70A17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3A6F8E" w:rsidRPr="00ED0ADB" w:rsidRDefault="00F70A17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proofErr w:type="gramEnd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=68/68= 1</w:t>
      </w:r>
    </w:p>
    <w:p w:rsidR="003A6F8E" w:rsidRPr="00ED0ADB" w:rsidRDefault="00F70A17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=5/5= 1</w:t>
      </w:r>
    </w:p>
    <w:p w:rsidR="003A6F8E" w:rsidRPr="00ED0ADB" w:rsidRDefault="00F70A17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6D3049" w:rsidRPr="00ED0ADB" w:rsidRDefault="00F70A17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E67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/1=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6D3049" w:rsidRDefault="00F70A17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832E12" w:rsidRDefault="00F70A17" w:rsidP="00832E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832E12" w:rsidRDefault="00F70A17" w:rsidP="00832E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</w:t>
      </w:r>
      <w:proofErr w:type="spellStart"/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32E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832E12" w:rsidRDefault="00832E12" w:rsidP="00832E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5. Степень реализации подпрограммы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Кп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/п=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/1</w:t>
      </w:r>
      <w:r w:rsidR="00832E1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6.Эффективность реализации подпрограммы 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130F7D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130F7D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A0572B" w:rsidRPr="00A0572B">
        <w:rPr>
          <w:rFonts w:ascii="Times New Roman" w:hAnsi="Times New Roman" w:cs="Times New Roman"/>
          <w:color w:val="00B050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E2AFD">
        <w:rPr>
          <w:rFonts w:ascii="Times New Roman" w:hAnsi="Times New Roman" w:cs="Times New Roman"/>
          <w:color w:val="000000" w:themeColor="text1"/>
          <w:sz w:val="24"/>
          <w:szCs w:val="24"/>
        </w:rPr>
        <w:t>высокая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D919BD" w:rsidRPr="00ED0ADB" w:rsidRDefault="00D919BD" w:rsidP="006D304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3ED4" w:rsidRPr="00ED0ADB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 О ходе реализации подпрограммы </w:t>
      </w:r>
      <w:hyperlink w:anchor="sub_1300" w:history="1">
        <w:r w:rsidR="00930EE1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930EE1" w:rsidRPr="00ED0ADB"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905EF" w:rsidRPr="00ED0ADB" w:rsidRDefault="008905EF" w:rsidP="004E6328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8C3ED4" w:rsidRPr="00ED0ADB" w:rsidRDefault="008C3ED4" w:rsidP="005910AA">
      <w:pPr>
        <w:pStyle w:val="2"/>
        <w:spacing w:before="0" w:after="0"/>
        <w:ind w:firstLine="85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Координатор подпрограммы – отдел по </w:t>
      </w:r>
      <w:r w:rsidR="006E6E13" w:rsidRPr="00ED0ADB">
        <w:rPr>
          <w:b w:val="0"/>
          <w:color w:val="000000" w:themeColor="text1"/>
        </w:rPr>
        <w:t xml:space="preserve">делам </w:t>
      </w:r>
      <w:r w:rsidRPr="00ED0ADB">
        <w:rPr>
          <w:b w:val="0"/>
          <w:color w:val="000000" w:themeColor="text1"/>
        </w:rPr>
        <w:t>казачеств</w:t>
      </w:r>
      <w:r w:rsidR="006E6E13" w:rsidRPr="00ED0ADB">
        <w:rPr>
          <w:b w:val="0"/>
          <w:color w:val="000000" w:themeColor="text1"/>
        </w:rPr>
        <w:t>а и военным вопросам</w:t>
      </w:r>
      <w:r w:rsidRPr="00ED0ADB">
        <w:rPr>
          <w:b w:val="0"/>
          <w:color w:val="000000" w:themeColor="text1"/>
        </w:rPr>
        <w:t xml:space="preserve"> администрации муниципального образования Кавказский район.</w:t>
      </w:r>
    </w:p>
    <w:p w:rsidR="008C3ED4" w:rsidRPr="00ED0ADB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F044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–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Кавказский район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финансирование осуществляется за счет предоставления субсидии Кавказскому РКО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5E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из средств местного бюджета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8C3ED4" w:rsidRPr="00ED0ADB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61081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F20D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5910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рофинансировано 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 тыс. руб.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100 %</w:t>
      </w:r>
      <w:r w:rsidR="00CB232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79EC" w:rsidRPr="00ED0ADB" w:rsidRDefault="00AA79EC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выполнено в полном объеме (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910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100,0%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379FD" w:rsidRPr="001B0525" w:rsidRDefault="00A379FD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запланированных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реализации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подмероприятий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полном объеме выполнены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50FB" w:rsidRPr="00ED0ADB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B0525">
        <w:rPr>
          <w:rFonts w:ascii="Times New Roman" w:eastAsia="Times New Roman" w:hAnsi="Times New Roman" w:cs="Times New Roman"/>
          <w:sz w:val="28"/>
          <w:szCs w:val="28"/>
        </w:rPr>
        <w:t>На сегодняшний день Кавказское РКО включает 9 первичных обществ, в том числе 1 городское, 1 станичное,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 хуторских, в которых состоит </w:t>
      </w:r>
      <w:r w:rsidR="00F70A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687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казак</w:t>
      </w:r>
      <w:r w:rsidR="00CE3DD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E50FB" w:rsidRDefault="006E50FB" w:rsidP="006E16D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7C694B" w:rsidRDefault="007C694B" w:rsidP="006E16D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2023 году избран новый атаман Кавказского РКО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Долгополенко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Н.Л. и назначен на должность советника главы муниципального образования Кавказский район.</w:t>
      </w:r>
    </w:p>
    <w:p w:rsidR="007C694B" w:rsidRPr="00ED0ADB" w:rsidRDefault="007C694B" w:rsidP="007C694B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ED0ADB">
        <w:rPr>
          <w:color w:val="000000" w:themeColor="text1"/>
          <w:sz w:val="28"/>
          <w:szCs w:val="28"/>
        </w:rPr>
        <w:t xml:space="preserve">На территории муниципального образования Кавказский район на постоянной основе совместно с сотрудниками полиции </w:t>
      </w:r>
      <w:r>
        <w:rPr>
          <w:color w:val="000000" w:themeColor="text1"/>
          <w:sz w:val="28"/>
          <w:szCs w:val="28"/>
        </w:rPr>
        <w:t xml:space="preserve">организована </w:t>
      </w:r>
      <w:r w:rsidRPr="00ED0ADB">
        <w:rPr>
          <w:color w:val="000000" w:themeColor="text1"/>
          <w:sz w:val="28"/>
          <w:szCs w:val="28"/>
        </w:rPr>
        <w:t>работа казачь</w:t>
      </w:r>
      <w:r>
        <w:rPr>
          <w:color w:val="000000" w:themeColor="text1"/>
          <w:sz w:val="28"/>
          <w:szCs w:val="28"/>
        </w:rPr>
        <w:t>ей</w:t>
      </w:r>
      <w:r w:rsidRPr="00ED0ADB">
        <w:rPr>
          <w:color w:val="000000" w:themeColor="text1"/>
          <w:sz w:val="28"/>
          <w:szCs w:val="28"/>
        </w:rPr>
        <w:t xml:space="preserve"> дружин</w:t>
      </w:r>
      <w:r>
        <w:rPr>
          <w:color w:val="000000" w:themeColor="text1"/>
          <w:sz w:val="28"/>
          <w:szCs w:val="28"/>
        </w:rPr>
        <w:t>ы</w:t>
      </w:r>
      <w:r w:rsidRPr="00ED0ADB">
        <w:rPr>
          <w:color w:val="000000" w:themeColor="text1"/>
          <w:sz w:val="28"/>
          <w:szCs w:val="28"/>
        </w:rPr>
        <w:t xml:space="preserve"> численностью 23 казака. Казаки-дружинники принимают участие в охране общественного порядка, борьбе с нелегальной миграцией, наркоторговлей и наркоманией, а также в ликвидации чрезвычайных ситуаций.</w:t>
      </w:r>
      <w:r>
        <w:rPr>
          <w:color w:val="000000" w:themeColor="text1"/>
          <w:sz w:val="28"/>
          <w:szCs w:val="28"/>
        </w:rPr>
        <w:t xml:space="preserve"> За счет подпрограммных мероприятий закуплена новая форменная одежда для казако</w:t>
      </w:r>
      <w:proofErr w:type="gramStart"/>
      <w:r>
        <w:rPr>
          <w:color w:val="000000" w:themeColor="text1"/>
          <w:sz w:val="28"/>
          <w:szCs w:val="28"/>
        </w:rPr>
        <w:t>в-</w:t>
      </w:r>
      <w:proofErr w:type="gramEnd"/>
      <w:r>
        <w:rPr>
          <w:color w:val="000000" w:themeColor="text1"/>
          <w:sz w:val="28"/>
          <w:szCs w:val="28"/>
        </w:rPr>
        <w:t xml:space="preserve"> дружинников.</w:t>
      </w:r>
    </w:p>
    <w:p w:rsidR="00923D3A" w:rsidRPr="00ED0ADB" w:rsidRDefault="00F7306F" w:rsidP="006E16D6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Все хуторские, станичное, городское и районное казачье общества</w:t>
      </w:r>
      <w:r w:rsidR="006E16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обеспечены помещениями, находящимися в безвозмездном пользовании.</w:t>
      </w:r>
      <w:proofErr w:type="gramEnd"/>
      <w:r w:rsidR="006E16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районного штаба в городе Кропоткине выделено отдельное помещение.</w:t>
      </w:r>
      <w:r w:rsidR="006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Штабы обеспечены телефонной связью и всем необходимым имуществом. </w:t>
      </w:r>
    </w:p>
    <w:p w:rsidR="006E50FB" w:rsidRPr="00ED0ADB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которых пользуются большим успехом.</w:t>
      </w:r>
    </w:p>
    <w:p w:rsidR="000B5306" w:rsidRPr="00ED0ADB" w:rsidRDefault="000B5306" w:rsidP="006E16D6">
      <w:pPr>
        <w:tabs>
          <w:tab w:val="num" w:pos="0"/>
        </w:tabs>
        <w:spacing w:after="0" w:line="240" w:lineRule="auto"/>
        <w:ind w:right="-8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Понимая значимость деятельности казачьих обществ в различных сферах общественной жизни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Кавказского района содействует духовному развитию и физическому оздоровлению населения района в традициях Кубанского казачества, создании благоприятных условий для 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0B5306" w:rsidRPr="00ED0ADB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Организована работа патриотических клубов казачьей направленности «Пластун», «Миротворец», «Патриот», на базе городского ДК хора линейных казаков «Раздолье», коллектива декоративно-прикладного искусства «Хуторок».</w:t>
      </w:r>
    </w:p>
    <w:p w:rsidR="000B5306" w:rsidRPr="00ED0ADB" w:rsidRDefault="00823FA3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Кавказскому РКО, хуторским казачьим обществам постоянно оказывалось информационное, консультативное и методическое содействие в их деятельности по несению государственной и иной службы.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этой работе привлечены районная газета «Огни Кубани», МТРК «Кропоткин», официальный сайт администрации района, социальные сети которые  информируют жителей района о работе Кавказского РКО и деятельности 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Казаки Кавказского районного казачьего общества активно участвуют совместно с правоохранительными органами и другими заинтересованными ведомствами в охране общественного порядка, борьбе с незаконным оборотом наркотических средств, борьбе с незаконной миграцией, охране п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амятников военной истории, 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оказании</w:t>
      </w:r>
      <w:proofErr w:type="gramEnd"/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гуманитарн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ой помощи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участникам СВО на территории Украины.</w:t>
      </w:r>
    </w:p>
    <w:p w:rsidR="000B5306" w:rsidRPr="00ED0ADB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распоряжению главы администрации Краснодарского края от 1 февраля 2008 года № 54-р «О привлечении членов казачьих обществ Кубанского казачьего войска к охране объектов муниципальной собственности» под охрану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казачьими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ЧОО переданы школы и детские сады, другие социально-значимые объекты образования, </w:t>
      </w:r>
      <w:r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культуры в количестве </w:t>
      </w:r>
      <w:r w:rsidR="00EB6D17"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68</w:t>
      </w:r>
      <w:r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9403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5306" w:rsidRPr="00ED0ADB" w:rsidRDefault="000B5306" w:rsidP="00823F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</w:t>
      </w:r>
      <w:r w:rsidR="00823F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аренду 2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земельных участка для сельскохозяйственного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использования, общей площадью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207</w:t>
      </w:r>
      <w:r w:rsidR="00823F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га. Работа по выделению земельных участков продолжается.</w:t>
      </w:r>
    </w:p>
    <w:p w:rsidR="000B5306" w:rsidRPr="00ED0ADB" w:rsidRDefault="000B5306" w:rsidP="00F0441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общеобразовательных учреждениях района действуют класс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(группы) казачьей направленности.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Во всех гру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ппах имеются казачьи наставники. О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бщеобразовательному учреждению МБОУ СОШ №21 х.</w:t>
      </w:r>
      <w:r w:rsidR="00954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Лосево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школе № 43 ст. Казанской имени сотника Андрея </w:t>
      </w:r>
      <w:proofErr w:type="spellStart"/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Гречишкина</w:t>
      </w:r>
      <w:proofErr w:type="spellEnd"/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присвоен региональный статус - «</w:t>
      </w:r>
      <w:r w:rsidR="00D30B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азачья образовательная организация».   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классах казачьей направленности ученики в обязательном поря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дке изучают историю и традиции 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Уделяется большое внимание воспитанию подрастающего поколения, в том числе на историко-культурных традициях </w:t>
      </w:r>
      <w:r w:rsidR="001F1B8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убанского казачества.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0B5306" w:rsidRPr="00ED0ADB" w:rsidRDefault="000B5306" w:rsidP="00D43391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Изучение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0B5306" w:rsidRPr="00ED0ADB" w:rsidRDefault="000B5306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0B5306" w:rsidRPr="00ED0ADB" w:rsidRDefault="000B5306" w:rsidP="00D433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</w:t>
      </w:r>
      <w:r w:rsidR="009403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«Смена»,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стадионы «Юность», «Локомотив», «Богатырь», где проводится подготовка казачьей молодежи к военной службе. </w:t>
      </w:r>
    </w:p>
    <w:p w:rsidR="000B5306" w:rsidRPr="00ED0ADB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овместно с </w:t>
      </w:r>
      <w:r w:rsidR="007C694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дминистрацией муниципального образования Кавказский район, администрацией Кавказского сельского поселения Кавказского района, с казаками общественных организаций на территории Кавказского сельского поселения 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бюст казаку, военному историку, герою первой мировой войны Федору Ивановичу Елисееву. </w:t>
      </w:r>
    </w:p>
    <w:p w:rsidR="000B5306" w:rsidRPr="00ED0ADB" w:rsidRDefault="000B5306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информирования жителей района о работе Кавказского РКО активно привлекаются СМИ: районная газета «Огни Кубани» и МТРК «Кропоткин», социальные сети. </w:t>
      </w:r>
    </w:p>
    <w:p w:rsidR="009F7314" w:rsidRPr="00ED0ADB" w:rsidRDefault="009F7314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Денежные ассигнования </w:t>
      </w:r>
      <w:r w:rsidR="00A41A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предусмотренных мероприятий подпрограммы  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A41A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направлены</w:t>
      </w:r>
      <w:r w:rsidR="003F172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02E5F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F279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F172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поощрение казаков дружинников казачьей дружины</w:t>
      </w:r>
      <w:r w:rsidR="00412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4037A">
        <w:rPr>
          <w:rFonts w:ascii="Times New Roman" w:hAnsi="Times New Roman" w:cs="Times New Roman"/>
          <w:color w:val="000000" w:themeColor="text1"/>
          <w:sz w:val="28"/>
          <w:szCs w:val="28"/>
        </w:rPr>
        <w:t>казаков,</w:t>
      </w:r>
      <w:r w:rsidR="00412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активно принимающих участие в жизни</w:t>
      </w:r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Кавказского</w:t>
      </w:r>
      <w:proofErr w:type="gramEnd"/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РКО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E091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40C35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приобретение   ГСМ для 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дежурства 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казаков дружинников </w:t>
      </w:r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ой основе</w:t>
      </w:r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согласно</w:t>
      </w:r>
      <w:proofErr w:type="gramEnd"/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трехсторонне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EF3D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</w:t>
      </w:r>
      <w:r w:rsidR="00EF3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E68" w:rsidRPr="00ED0ADB" w:rsidRDefault="00412E68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подготовку и проведение сбора исторического полка по плану Кубанского казачьего войска (аренда автотранспорта, покупки полевой форменной одежды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, оборудования, снаряжения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 – 1</w:t>
      </w:r>
      <w:r w:rsidR="0056194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0,0 тыс. руб.;</w:t>
      </w:r>
    </w:p>
    <w:p w:rsidR="003245C0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обеспечение участия представителей Кавказского РКО в торжественных мероприятиях, посвященных Дню реабилитации Кубанского казачества в г. </w:t>
      </w:r>
      <w:r w:rsidRPr="00AE7C0A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Краснодаре -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70A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0A17" w:rsidRDefault="00F70A17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обеспечение участия 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делегации казаков в торжественных мероприятиях на Тамани (ГСМ, аренда автотранспорта, ценные подарки)- 70,0 тыс. рублей;</w:t>
      </w:r>
    </w:p>
    <w:p w:rsidR="00412E68" w:rsidRDefault="00412E68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организацию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</w:t>
      </w:r>
      <w:r w:rsidR="00AE7C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торжественных мероприятий, посвященных Дню образования Кубанского казачьего войска -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3D4929" w:rsidRPr="00ED0ADB" w:rsidRDefault="003D4929" w:rsidP="003D492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обеспечение участия в мероприятиях по поминовению героически павших казаков под командованием сотника А.Л.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Гречишкина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станице Тбилисской (аренда автотранспорта) - 12,0 тыс. рублей;</w:t>
      </w:r>
    </w:p>
    <w:p w:rsidR="001478A9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проведение военно-спортивных мероприятий, спортивных соревнований среди учащихся казачьих классов, групп казачьей молодежи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(приобретение грамот,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кубков, ценных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подарков,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спортивной формы, спортинвентаря,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поездки 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соревнования,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организуемые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районны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отдельски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spellEnd"/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войсковы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 казачьими обществами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оплат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аренды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содержания 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спортивного зала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ценные 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подарки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, аренду автотранспорта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 -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1363A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B45506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приобретение ГСМ, аренду автотранспорта для участия казаков Кавказского района в дополнительных мероприятиях по плану Кубанского казачьего войска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приобретения 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комплектов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казачьей форменной одежды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приобретены 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 </w:t>
      </w:r>
      <w:r w:rsidR="00EC056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комплект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казачьей одежды) 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3D73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23D3A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обеспечение уставной деятельности штаба Кавказского РКО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(оплата коммунальных услуг</w:t>
      </w:r>
      <w:r w:rsidR="00516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помещения штаба Кавказского РКО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, приобретение</w:t>
      </w:r>
      <w:r w:rsidR="00516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канцелярских товаров,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орг. техники и бумаги).</w:t>
      </w:r>
    </w:p>
    <w:p w:rsidR="00751CF1" w:rsidRPr="00ED0ADB" w:rsidRDefault="0007261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CA59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D492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из 5 целевых показателей, предусмотренных подпрограммой, плановые значения в полном объеме достигнуты по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всем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BE4A74" w:rsidRPr="00ED0ADB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BE4A74" w:rsidRPr="00ED0ADB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«Количество</w:t>
      </w:r>
      <w:r w:rsidR="001B0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административных правонарушений, выявленных членами казачьей дружины </w:t>
      </w:r>
      <w:proofErr w:type="gramStart"/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Кавказского</w:t>
      </w:r>
      <w:proofErr w:type="gramEnd"/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РКО» -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</w:t>
      </w:r>
      <w:r w:rsidR="008B54E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 ед.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, выполнение 100 %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целевому показателю «Количество времени на освещение деятельности Кавказского РКО в средствах телерадиовещания» - 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B54E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мин., выполнение 1</w:t>
      </w:r>
      <w:r w:rsidR="008B54E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0,0%;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целевому показателю «Количество проведенных мероприятий патриотической направленности» - 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122A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C05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ед., выполнение 100,0%;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</w:t>
      </w:r>
      <w:r w:rsidR="00BE4A74" w:rsidRPr="00ED0ADB">
        <w:rPr>
          <w:color w:val="000000" w:themeColor="text1"/>
        </w:rPr>
        <w:t xml:space="preserve"> «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учащихся образовательных учреждений</w:t>
      </w:r>
      <w:r w:rsidR="002835A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занимающиеся в группах и классах казачьей направленности» - </w:t>
      </w:r>
      <w:r w:rsidR="0083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945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выполнение 100,0%.</w:t>
      </w:r>
      <w:proofErr w:type="gramEnd"/>
    </w:p>
    <w:p w:rsidR="00CF7BF1" w:rsidRPr="00ED0ADB" w:rsidRDefault="00400E95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типовой методик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и поддержка казачества на территории муниципального образования Кавказский район» за 20</w:t>
      </w:r>
      <w:r w:rsidR="002835A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B54E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:rsidR="00751CF1" w:rsidRPr="00ED0ADB" w:rsidRDefault="00CF7BF1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подпункта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данной методики эффективность реализации подпрограммы признается высокой в случае, если значение </w:t>
      </w:r>
      <w:proofErr w:type="spellStart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9D1219" w:rsidRPr="00ED0ADB" w:rsidRDefault="009D1219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коэффициент эффективност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подпрограммы за 20</w:t>
      </w:r>
      <w:r w:rsidR="00122A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B54E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составил - 1, то есть эффективность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подпрограммы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и поддержка казачества на территории муниципального образования Кавказский район»</w:t>
      </w:r>
      <w:r w:rsidR="006E1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быть признана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высокой.</w:t>
      </w:r>
    </w:p>
    <w:p w:rsidR="00702E5F" w:rsidRPr="00DE042A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GoBack"/>
      <w:bookmarkEnd w:id="5"/>
    </w:p>
    <w:p w:rsidR="00702E5F" w:rsidRPr="00ED0AD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РАСЧЕТ</w:t>
      </w:r>
    </w:p>
    <w:p w:rsidR="008C3ED4" w:rsidRPr="00ED0AD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эффективности реализации подпрограммы «Развитие и поддержка казачества на территории муниципального образования Кавказский район»</w:t>
      </w:r>
    </w:p>
    <w:p w:rsidR="00702E5F" w:rsidRPr="00ED0ADB" w:rsidRDefault="00702E5F" w:rsidP="00702E5F">
      <w:pPr>
        <w:spacing w:after="0" w:line="240" w:lineRule="auto"/>
        <w:jc w:val="center"/>
        <w:rPr>
          <w:color w:val="000000" w:themeColor="text1"/>
        </w:rPr>
      </w:pPr>
    </w:p>
    <w:p w:rsidR="00452220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мероприятий </w:t>
      </w:r>
    </w:p>
    <w:p w:rsidR="00452220" w:rsidRPr="00ED0ADB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7528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452220" w:rsidRPr="00ED0ADB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По всем шести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подмероприятиям</w:t>
      </w:r>
      <w:proofErr w:type="spellEnd"/>
      <w:r w:rsidR="007528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подпрограммы достигнут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качественный результат, все запланированные мероприятия выполнены в полном объеме.</w:t>
      </w:r>
    </w:p>
    <w:p w:rsidR="001F1B81" w:rsidRPr="00ED0ADB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∑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proofErr w:type="gramEnd"/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Внр</w:t>
      </w:r>
      <w:proofErr w:type="spellEnd"/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N=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F7B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E05876" w:rsidRPr="00ED0ADB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1</w:t>
      </w:r>
    </w:p>
    <w:p w:rsidR="008C3ED4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соответствия запланированному уровню расходов 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6717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F7B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EB3B3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E05876" w:rsidRPr="00ED0ADB" w:rsidRDefault="00E05876" w:rsidP="00E05876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использования бюджетных средств</w:t>
      </w:r>
    </w:p>
    <w:p w:rsidR="00E05876" w:rsidRPr="00ED0ADB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1*0,7+1*0,3=1</w:t>
      </w:r>
    </w:p>
    <w:p w:rsidR="00E05876" w:rsidRPr="00ED0ADB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3ED4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достижения планового показателя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22D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EE5018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/3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8B54E3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945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12E68">
        <w:rPr>
          <w:rFonts w:ascii="Times New Roman" w:hAnsi="Times New Roman" w:cs="Times New Roman"/>
          <w:color w:val="000000" w:themeColor="text1"/>
          <w:sz w:val="24"/>
          <w:szCs w:val="24"/>
        </w:rPr>
        <w:t>945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E0243C" w:rsidRPr="00ED0ADB" w:rsidRDefault="00E0243C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подпрограммы </w:t>
      </w:r>
    </w:p>
    <w:p w:rsidR="008C3ED4" w:rsidRPr="00ED0ADB" w:rsidRDefault="008C3ED4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E203C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C47D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Кп</w:t>
      </w:r>
      <w:proofErr w:type="spellEnd"/>
      <w:r w:rsidR="00C47D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9784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(1+1+1+1+1)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9784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5/5=1</w:t>
      </w:r>
    </w:p>
    <w:p w:rsidR="0074657A" w:rsidRPr="00ED0ADB" w:rsidRDefault="0074657A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реализации подпрограммы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1*1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  <w:r w:rsidR="00CA3FA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(высокая)</w:t>
      </w:r>
    </w:p>
    <w:p w:rsidR="00397847" w:rsidRPr="00ED0ADB" w:rsidRDefault="00397847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5550" w:rsidRPr="00ED0ADB" w:rsidRDefault="00275550" w:rsidP="005E3F03">
      <w:pPr>
        <w:pStyle w:val="2"/>
        <w:spacing w:before="0" w:after="0"/>
        <w:ind w:firstLine="567"/>
        <w:rPr>
          <w:b w:val="0"/>
          <w:color w:val="000000" w:themeColor="text1"/>
        </w:rPr>
      </w:pPr>
    </w:p>
    <w:p w:rsidR="00270CE6" w:rsidRPr="00ED0ADB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70CE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Обеспечение  п</w:t>
        </w:r>
        <w:r w:rsidR="00270CE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ожарн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ой безопасности»</w:t>
        </w:r>
      </w:hyperlink>
      <w:r w:rsidR="00270CE6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D0966" w:rsidRPr="00ED0ADB" w:rsidRDefault="000D0966" w:rsidP="000D0966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343A45" w:rsidRPr="00ED0ADB" w:rsidRDefault="00343A45" w:rsidP="00343A45">
      <w:pPr>
        <w:keepNext/>
        <w:spacing w:after="0" w:line="240" w:lineRule="auto"/>
        <w:ind w:firstLine="711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Объем бюджетного финансирования подпрограммы в 202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за счет средств местного бюджета был предусмотрен в сумме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11 788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869E2" w:rsidRPr="000869E2">
        <w:rPr>
          <w:rFonts w:ascii="Times New Roman" w:hAnsi="Times New Roman"/>
          <w:color w:val="00B050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освоено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11 631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или 9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в том числе по главным распорядителям: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управление образования –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9458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9458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(100 %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отдел культуры –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347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336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(9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отдел по физической культуре и спорту –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1 883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1797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тыс. руб. (9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администрация МО Кавказский район – 100,0 тыс. руб., исполнено 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39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002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43A45" w:rsidRPr="001E7023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E7023">
        <w:rPr>
          <w:rFonts w:ascii="Times New Roman" w:hAnsi="Times New Roman"/>
          <w:sz w:val="28"/>
          <w:szCs w:val="28"/>
        </w:rPr>
        <w:t xml:space="preserve">Фактически в отчетном периоде из </w:t>
      </w:r>
      <w:r w:rsidR="005D65AF" w:rsidRPr="001E7023">
        <w:rPr>
          <w:rFonts w:ascii="Times New Roman" w:hAnsi="Times New Roman"/>
          <w:sz w:val="28"/>
          <w:szCs w:val="28"/>
        </w:rPr>
        <w:t>9</w:t>
      </w:r>
      <w:r w:rsidRPr="001E7023">
        <w:rPr>
          <w:rFonts w:ascii="Times New Roman" w:hAnsi="Times New Roman"/>
          <w:sz w:val="28"/>
          <w:szCs w:val="28"/>
        </w:rPr>
        <w:t xml:space="preserve"> запланированных к реализации мероприятий в полном объёме </w:t>
      </w:r>
      <w:r w:rsidR="00116CB0" w:rsidRPr="001E7023">
        <w:rPr>
          <w:rFonts w:ascii="Times New Roman" w:hAnsi="Times New Roman"/>
          <w:sz w:val="28"/>
          <w:szCs w:val="28"/>
        </w:rPr>
        <w:t>выполнены</w:t>
      </w:r>
      <w:r w:rsidR="006E16D6" w:rsidRPr="001E7023">
        <w:rPr>
          <w:rFonts w:ascii="Times New Roman" w:hAnsi="Times New Roman"/>
          <w:sz w:val="28"/>
          <w:szCs w:val="28"/>
        </w:rPr>
        <w:t xml:space="preserve"> все мероприятия</w:t>
      </w:r>
      <w:r w:rsidR="00116CB0" w:rsidRPr="001E7023">
        <w:rPr>
          <w:rFonts w:ascii="Times New Roman" w:hAnsi="Times New Roman"/>
          <w:sz w:val="28"/>
          <w:szCs w:val="28"/>
        </w:rPr>
        <w:t>.</w:t>
      </w:r>
    </w:p>
    <w:p w:rsidR="00343A45" w:rsidRPr="00E92D7A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023">
        <w:rPr>
          <w:rFonts w:ascii="Times New Roman" w:hAnsi="Times New Roman"/>
          <w:b/>
          <w:sz w:val="28"/>
          <w:szCs w:val="28"/>
        </w:rPr>
        <w:tab/>
      </w:r>
      <w:r w:rsidRPr="001E7023">
        <w:rPr>
          <w:rFonts w:ascii="Times New Roman" w:hAnsi="Times New Roman"/>
          <w:sz w:val="28"/>
          <w:szCs w:val="28"/>
        </w:rPr>
        <w:t>Результатами выполнения мероприятий подпрограммы стало: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E92D7A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E92D7A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256,0 тыс. руб., профинансировано – 250,0 тыс. руб. или 97,7 %). Прошли обучение сотрудники в 15 образовательных учреждениях, 1 сотрудник администрации МО Кавказский район не прошёл обучение</w:t>
      </w:r>
      <w:r w:rsidR="005A0FCF">
        <w:rPr>
          <w:rFonts w:ascii="Times New Roman" w:hAnsi="Times New Roman"/>
          <w:sz w:val="28"/>
          <w:szCs w:val="28"/>
        </w:rPr>
        <w:t>,</w:t>
      </w:r>
      <w:r w:rsidRPr="00E92D7A">
        <w:rPr>
          <w:rFonts w:ascii="Times New Roman" w:hAnsi="Times New Roman"/>
          <w:sz w:val="28"/>
          <w:szCs w:val="28"/>
        </w:rPr>
        <w:t xml:space="preserve"> ввиду его увольнения.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Значение целевого показателя «Количество сотрудников по программе пожарно-технического минимума и прошедших противопожарные инструктажи о мерах пожарной безопасности» достигнуто на 93,8%.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4824,4 тыс. руб., профинансировано – 4712,5 тыс. руб. или 97,7 %):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выполнено техническое обслуживание пожарной сигнализации, системы ПАК «Стрелец - мониторинг», кнопки тревожной сигнализации, системы видеонаблюдения: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lastRenderedPageBreak/>
        <w:t xml:space="preserve"> в 61 образовательных учреждениях на сумму 3208,5 тыс. руб. (100,0%);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в 6 учреждениях культуры, а также выполнено дооборудование системы пожарной сигнализации в 1 учреждении всего на сумму 265,9 тыс. руб. (97,6 %), экономия – 6,6 тыс. рублей – за счет</w:t>
      </w:r>
      <w:r w:rsidRPr="00E92D7A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 проведения торгов;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в 7 учреждениях подведомственных отделу физической культуры и спорта, а также выполнен ремонт системы пожарной сигнализации, всего на сумму 1198,5 тыс. руб. (94,5), экономия – 69,8 тыс. рублей – за счет</w:t>
      </w:r>
      <w:r w:rsidRPr="00E92D7A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 проведения торгов;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в 2 зданиях администрации МО Кавказский район на сумму 39,6 тыс. руб. или (52,7%), экономия – 35,5 тыс. рублей, в связи с тем, что для проведения технического обслуживания потребовалось меньше средств, чем заложено в подпрограмме.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- 78 учреждений, достигнуто на 100,0%.</w:t>
      </w:r>
    </w:p>
    <w:p w:rsidR="006C12C2" w:rsidRPr="00E92D7A" w:rsidRDefault="006C12C2" w:rsidP="00F04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92D7A">
        <w:rPr>
          <w:rFonts w:ascii="Times New Roman" w:hAnsi="Times New Roman" w:cs="Times New Roman"/>
          <w:sz w:val="28"/>
          <w:szCs w:val="28"/>
        </w:rPr>
        <w:t>В</w:t>
      </w:r>
      <w:r w:rsidRPr="00E92D7A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заземления)» (предусмотрено за счет средств местного бюджета – 1075,4 тыс. руб., профинансировано – 1075,3 тыс. руб. или 100,0 %:</w:t>
      </w:r>
      <w:proofErr w:type="gramEnd"/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образовательных учреждениях на сумму 916,4 тыс. руб. (100,0%);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3-х учреждениях культуры МО Кавказский район на сумму 27,0 тыс. руб. или 100,0 %;</w:t>
      </w:r>
    </w:p>
    <w:p w:rsidR="00885623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- проведены лабораторные испытания электротехнического оборудования (контуров заземления) в 7-и спортивных школах МО Кавказский район на сумму 131,9 тыс. руб. или 99,9 %., экономия в сумме 0,1 тыс. рублей сложилась за счет </w:t>
      </w:r>
      <w:r w:rsidRPr="00E92D7A">
        <w:rPr>
          <w:rFonts w:ascii="Times New Roman" w:eastAsia="Times New Roman" w:hAnsi="Times New Roman" w:cs="Times New Roman"/>
          <w:sz w:val="28"/>
          <w:szCs w:val="28"/>
        </w:rPr>
        <w:t xml:space="preserve">уменьшения цен в процессе заключения контрактов. 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отчётном периоде проведение лабораторных испытаний электротехнического оборудования (контуров заземления)» - 71 учреждений, выполнено на 100 %.</w:t>
      </w:r>
    </w:p>
    <w:p w:rsidR="006C12C2" w:rsidRPr="00E92D7A" w:rsidRDefault="006C12C2" w:rsidP="00F04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92D7A">
        <w:rPr>
          <w:rFonts w:ascii="Times New Roman" w:hAnsi="Times New Roman"/>
          <w:sz w:val="28"/>
          <w:szCs w:val="28"/>
        </w:rPr>
        <w:t>В мероприятии № 4 «Проведение огнезащитной обработки (пропитки) деревянных конструкций, одежды сцены, занавесей, лабораторных испытаний контроля качества обработки» (предусмотрено за счет средств местного бюджета – 2480,4 тыс. руб., профинансировано – 2480,4 тыс. руб. или 100,0 %:</w:t>
      </w:r>
      <w:proofErr w:type="gramEnd"/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lastRenderedPageBreak/>
        <w:t>- проведены лабораторные испытания контроля качества обработки в 61 образовательных учреждениях, на сумму 2413,9 тыс. руб. (100,0%);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проведена проверка качества огнезащитной обработки в 3-х учреждении культуры, на сумму 29,7 тыс. руб. (100%).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проведена проверка качества огнезащитной обработки в 1-м учреждении отдела спорта, на сумму 36,8 тыс. руб. (100%).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огнезащитной обработки (пропитки) деревянных конструкций, лабораторные испытания контроля качества обработки» -  61 учреждение, выполнено на 100,0%.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5. В мероприятии № 5 «Оснащение системой АПС, ремонт и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1223,5 тыс. руб., профинансировано – 1223,5 тыс. руб. или 100 %):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произведён ремонт и испытание систем АПС в 61-м учреждении образования, на сумму 1223,5 тыс. рублей (100,0%);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Значение целевого показателя «Оснащение системой АПС, ремонт и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- 61 учреждение, достигнуто на 100 %.  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6. Мероприятие № 6 «Изготовление пожарной декларации административного здания» в 2023 году реализовано в полном объеме: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выполнено изготовление пожарной декларации в 3-х учреждениях физической культуры и спорта, на сумму 113,0 тыс. руб. (100,0%). Значение целевого показателя достигнуто на 100%.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E92D7A">
        <w:rPr>
          <w:rFonts w:ascii="Times New Roman" w:hAnsi="Times New Roman"/>
          <w:sz w:val="28"/>
          <w:szCs w:val="28"/>
        </w:rPr>
        <w:t xml:space="preserve">Мероприятие № 7 «Установка противопожарных преград (межэтажные двери, противопожарные двери, люки), устройство противопожарных лестниц, проведение эксплуатационного испытания пожарной лестницы, устройство пожарного (аварийного) выхода (в том числе площадки)» предусмотрено за счет средств местного бюджета – 413,8тыс. руб., профинансировано – 413,8 тыс. руб. или 100 %. </w:t>
      </w:r>
      <w:proofErr w:type="gramEnd"/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выполнена установка противопожарных межэтажных дверей, испытания пожарных лестниц в 6 учреждениях образования за счет средств местного бюджета – 396,0 тыс. руб.;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выполнено испытание пожарных лестниц в 1 учреждении отдела по физической культуре и спорту за счет средств местного бюджета – 17,8 тыс. руб.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Значение целевого показателя – 7 учреждений достигнуто на 100 %: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8. В мероприятии № 8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</w:t>
      </w:r>
      <w:r w:rsidRPr="00E92D7A">
        <w:rPr>
          <w:rFonts w:ascii="Times New Roman" w:hAnsi="Times New Roman"/>
          <w:sz w:val="28"/>
          <w:szCs w:val="28"/>
        </w:rPr>
        <w:lastRenderedPageBreak/>
        <w:t xml:space="preserve">огнетушителей, приобретение </w:t>
      </w:r>
      <w:proofErr w:type="spellStart"/>
      <w:r w:rsidRPr="00E92D7A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E92D7A">
        <w:rPr>
          <w:rFonts w:ascii="Times New Roman" w:hAnsi="Times New Roman"/>
          <w:sz w:val="28"/>
          <w:szCs w:val="28"/>
        </w:rPr>
        <w:t>, в том числе по главным распорядителям бюджетных средств» (предусмотрено за счет средств местного бюджета – 841,0 тыс. руб., профинансировано – 805,1 тыс. руб. или 95,7 %):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6 зданиях учреждений культуры на сумму 14,1 тыс. руб. или 92,2 % (план – 15,3 тыс. руб.), экономия </w:t>
      </w:r>
      <w:r w:rsidRPr="00E92D7A">
        <w:rPr>
          <w:rFonts w:ascii="Times New Roman" w:eastAsia="Times New Roman" w:hAnsi="Times New Roman" w:cs="Times New Roman"/>
          <w:sz w:val="28"/>
          <w:szCs w:val="28"/>
        </w:rPr>
        <w:t>средств – 1,2 тыс. рублей, в связи с уменьшением цен в результате проведения закупочных процедур;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7-ми зданиях учреждений спорта на сумму 291,0 тыс. руб. или 94,9 % (план – 306,8 тыс. руб.), экономия </w:t>
      </w:r>
      <w:r w:rsidRPr="00E92D7A">
        <w:rPr>
          <w:rFonts w:ascii="Times New Roman" w:eastAsia="Times New Roman" w:hAnsi="Times New Roman" w:cs="Times New Roman"/>
          <w:sz w:val="28"/>
          <w:szCs w:val="28"/>
        </w:rPr>
        <w:t>средств – 15,8 тыс. рублей, в связи с уменьшением цен в результате проведения закупочных процедур и уточнения потребности в проведении мероприятий с 8-и на 7 учреждений;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61-ти зданиях учреждениях образования на сумму 500,0 тыс. руб. или 100%;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2D7A">
        <w:rPr>
          <w:rFonts w:ascii="Times New Roman" w:hAnsi="Times New Roman"/>
          <w:sz w:val="28"/>
          <w:szCs w:val="28"/>
        </w:rPr>
        <w:t xml:space="preserve">- поверка первичных средства пожаротушения, запланированная в 5-и зданиях администрации МО Кавказский район на сумму 18,9 тыс. руб. не выполнено из-за отсутствия необходимости в этом мероприятии. </w:t>
      </w:r>
      <w:proofErr w:type="gramEnd"/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Значение целевого показателя «Количество учреждений, обеспечивших в текущем периоде 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E92D7A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E92D7A">
        <w:rPr>
          <w:rFonts w:ascii="Times New Roman" w:hAnsi="Times New Roman"/>
          <w:sz w:val="28"/>
          <w:szCs w:val="28"/>
        </w:rPr>
        <w:t>, в том числе по главным распорядителям бюджетных средств» - 74-х учреждениях из 80-и запланированных достигнуто на 92,5 %.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9. 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(предусмотрено за счет средств местного бюджета – 561,1 тыс. руб., профинансировано – 558,2 тыс. руб. или 99,5 %):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выполнены работы по испытаниям водоотдачи внутреннего пожарного водоснабжения в 3-х учреждениях образования на сумму 550,0 тыс. руб. (100 %);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- выполнены работы по испытаниям водоотдачи внутреннего пожарного водоснабжения в 2-х учреждениях отдела физической культуры и спорта на сумму 8,2 тыс. руб. (98,8 %) из запланированных 8,3 тыс. рублей, экономия 0,1 тыс. рублей в результате проведения торгов.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- не освоены денежные средства, выделенные на поверку пожарных </w:t>
      </w:r>
      <w:proofErr w:type="gramStart"/>
      <w:r w:rsidRPr="00E92D7A">
        <w:rPr>
          <w:rFonts w:ascii="Times New Roman" w:hAnsi="Times New Roman"/>
          <w:sz w:val="28"/>
          <w:szCs w:val="28"/>
        </w:rPr>
        <w:t>кранов</w:t>
      </w:r>
      <w:proofErr w:type="gramEnd"/>
      <w:r w:rsidRPr="00E92D7A">
        <w:rPr>
          <w:rFonts w:ascii="Times New Roman" w:hAnsi="Times New Roman"/>
          <w:sz w:val="28"/>
          <w:szCs w:val="28"/>
        </w:rPr>
        <w:t xml:space="preserve"> на водоотдачу в 1-ом учреждении культуры и на сумму 2,8 тыс. руб. ввиду того, что при проведении капитального ремонта этого здания, данные виды работ были учтены как обязательные для выполнения подрядной организацией в ходе ремонта и реализованы в рамках мероприятия муниципальной программы «Развитие культуры»;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lastRenderedPageBreak/>
        <w:t>Значение целевого показателя «Количество учреждений, обеспечивших в текущем периоде проведение работ по техническому обслуживанию, ремонту (в том числе замене труб) установок системы внутреннего противопожарного водопровода и насосной станции, испытаний на водоотдачу пожарных кранов, перекатка пожарных рукавов» - 8 учреждений выполнено на 75,0 %.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Не выполнен целевой показатель по 2 учреждениям администрации, в связи с тем, что денежные средства по данному мероприятию предусмотрены не были, а показатель не был уточнен.</w:t>
      </w:r>
    </w:p>
    <w:p w:rsidR="00DF267E" w:rsidRPr="00DF267E" w:rsidRDefault="00DF267E" w:rsidP="00DF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F267E">
        <w:rPr>
          <w:rFonts w:ascii="Times New Roman" w:hAnsi="Times New Roman" w:cs="Times New Roman"/>
          <w:color w:val="00B050"/>
          <w:sz w:val="28"/>
          <w:szCs w:val="28"/>
        </w:rPr>
        <w:t>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«Обеспечение пожарной безопасности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» </w:t>
      </w:r>
      <w:r w:rsidRPr="00DF267E">
        <w:rPr>
          <w:rFonts w:ascii="Times New Roman" w:hAnsi="Times New Roman" w:cs="Times New Roman"/>
          <w:color w:val="00B050"/>
          <w:sz w:val="28"/>
          <w:szCs w:val="28"/>
        </w:rPr>
        <w:t>за 2023 год.</w:t>
      </w:r>
    </w:p>
    <w:p w:rsidR="00DF267E" w:rsidRPr="00DF267E" w:rsidRDefault="00DF267E" w:rsidP="00DF267E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F267E">
        <w:rPr>
          <w:rFonts w:ascii="Times New Roman" w:hAnsi="Times New Roman" w:cs="Times New Roman"/>
          <w:color w:val="00B050"/>
          <w:sz w:val="28"/>
          <w:szCs w:val="28"/>
        </w:rPr>
        <w:t xml:space="preserve">        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DF267E">
        <w:rPr>
          <w:rFonts w:ascii="Times New Roman" w:hAnsi="Times New Roman" w:cs="Times New Roman"/>
          <w:color w:val="00B050"/>
          <w:sz w:val="28"/>
          <w:szCs w:val="28"/>
        </w:rPr>
        <w:t>ЭРп</w:t>
      </w:r>
      <w:proofErr w:type="spellEnd"/>
      <w:r w:rsidRPr="00DF267E">
        <w:rPr>
          <w:rFonts w:ascii="Times New Roman" w:hAnsi="Times New Roman" w:cs="Times New Roman"/>
          <w:color w:val="00B050"/>
          <w:sz w:val="28"/>
          <w:szCs w:val="28"/>
        </w:rPr>
        <w:t>/</w:t>
      </w:r>
      <w:proofErr w:type="gramStart"/>
      <w:r w:rsidRPr="00DF267E">
        <w:rPr>
          <w:rFonts w:ascii="Times New Roman" w:hAnsi="Times New Roman" w:cs="Times New Roman"/>
          <w:color w:val="00B050"/>
          <w:sz w:val="28"/>
          <w:szCs w:val="28"/>
        </w:rPr>
        <w:t>п</w:t>
      </w:r>
      <w:proofErr w:type="gramEnd"/>
      <w:r w:rsidRPr="00DF267E">
        <w:rPr>
          <w:rFonts w:ascii="Times New Roman" w:hAnsi="Times New Roman" w:cs="Times New Roman"/>
          <w:color w:val="00B050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DF267E" w:rsidRPr="00DF267E" w:rsidRDefault="00DF267E" w:rsidP="00DF267E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F267E">
        <w:rPr>
          <w:rFonts w:ascii="Times New Roman" w:hAnsi="Times New Roman" w:cs="Times New Roman"/>
          <w:color w:val="00B050"/>
          <w:sz w:val="28"/>
          <w:szCs w:val="28"/>
        </w:rPr>
        <w:tab/>
        <w:t>По результатам проведенного расчета оценки подпрограммы «Обеспечение пожарной безопасности» коэффициент эффективности реализации подпрограммы за 2023 год составил – 0,9</w:t>
      </w:r>
      <w:r>
        <w:rPr>
          <w:rFonts w:ascii="Times New Roman" w:hAnsi="Times New Roman" w:cs="Times New Roman"/>
          <w:color w:val="00B050"/>
          <w:sz w:val="28"/>
          <w:szCs w:val="28"/>
        </w:rPr>
        <w:t>5</w:t>
      </w:r>
      <w:r w:rsidRPr="00DF267E">
        <w:rPr>
          <w:rFonts w:ascii="Times New Roman" w:hAnsi="Times New Roman" w:cs="Times New Roman"/>
          <w:color w:val="00B050"/>
          <w:sz w:val="28"/>
          <w:szCs w:val="28"/>
        </w:rPr>
        <w:t>. Эффективность реализации подпрограммы может быть признана высокой.</w:t>
      </w:r>
    </w:p>
    <w:p w:rsidR="006C12C2" w:rsidRPr="00E92D7A" w:rsidRDefault="006C12C2" w:rsidP="006C1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РАСЧЕТ</w:t>
      </w: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эффективности реализации подпрограммы «Обеспечение пожарной безопасности</w:t>
      </w:r>
      <w:r w:rsidR="00DF267E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1.Степень реализации мероприятий</w:t>
      </w:r>
    </w:p>
    <w:p w:rsidR="0006358B" w:rsidRPr="00ED0ADB" w:rsidRDefault="0006358B" w:rsidP="003E1F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программы, по следующей формуле:</w:t>
      </w:r>
    </w:p>
    <w:p w:rsidR="0006358B" w:rsidRPr="00ED0ADB" w:rsidRDefault="0006358B" w:rsidP="0006358B">
      <w:pPr>
        <w:spacing w:after="0"/>
        <w:rPr>
          <w:color w:val="000000" w:themeColor="text1"/>
        </w:rPr>
      </w:pPr>
      <w:r w:rsidRPr="00ED0ADB">
        <w:rPr>
          <w:noProof/>
          <w:color w:val="000000" w:themeColor="text1"/>
        </w:rPr>
        <w:drawing>
          <wp:inline distT="0" distB="0" distL="0" distR="0">
            <wp:extent cx="1460500" cy="590550"/>
            <wp:effectExtent l="0" t="0" r="0" b="0"/>
            <wp:docPr id="2" name="Рисунок 2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590550"/>
                    </a:xfrm>
                    <a:prstGeom prst="rect">
                      <a:avLst/>
                    </a:prstGeom>
                    <a:blipFill dpi="0" rotWithShape="0">
                      <a:blip r:embed="rId11"/>
                      <a:srcRect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где: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06358B" w:rsidRPr="00E92D7A" w:rsidRDefault="0006358B" w:rsidP="0006358B">
      <w:pPr>
        <w:spacing w:after="0"/>
        <w:rPr>
          <w:rFonts w:ascii="Times New Roman" w:hAnsi="Times New Roman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N - количество непосредственных результатов (качественных результатов), </w:t>
      </w:r>
      <w:r w:rsidRPr="00E92D7A">
        <w:rPr>
          <w:rFonts w:ascii="Times New Roman" w:hAnsi="Times New Roman"/>
          <w:sz w:val="28"/>
          <w:szCs w:val="28"/>
        </w:rPr>
        <w:t>запланированных к выполнению в отчетном периоде.</w:t>
      </w:r>
    </w:p>
    <w:p w:rsidR="006C12C2" w:rsidRPr="00E92D7A" w:rsidRDefault="006C12C2" w:rsidP="006C12C2">
      <w:pPr>
        <w:spacing w:after="0" w:line="240" w:lineRule="auto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Всего в 2023 году реализовывалось 9 мероприятий из девяти запланированных. 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Мероприятие № 1 выполнено по управлению образования на 100%, по администрации не выполнено, обучение сотрудника не произведено, в связи </w:t>
      </w:r>
      <w:r w:rsidRPr="00E92D7A">
        <w:rPr>
          <w:rFonts w:ascii="Times New Roman" w:hAnsi="Times New Roman"/>
          <w:sz w:val="28"/>
          <w:szCs w:val="28"/>
        </w:rPr>
        <w:lastRenderedPageBreak/>
        <w:t xml:space="preserve">с его увольнением. В целом по </w:t>
      </w:r>
      <w:proofErr w:type="gramStart"/>
      <w:r w:rsidRPr="00E92D7A">
        <w:rPr>
          <w:rFonts w:ascii="Times New Roman" w:hAnsi="Times New Roman"/>
          <w:sz w:val="28"/>
          <w:szCs w:val="28"/>
        </w:rPr>
        <w:t>мероприятию достигнут</w:t>
      </w:r>
      <w:proofErr w:type="gramEnd"/>
      <w:r w:rsidRPr="00E92D7A">
        <w:rPr>
          <w:rFonts w:ascii="Times New Roman" w:hAnsi="Times New Roman"/>
          <w:sz w:val="28"/>
          <w:szCs w:val="28"/>
        </w:rPr>
        <w:t xml:space="preserve"> качественный результат (</w:t>
      </w:r>
      <w:proofErr w:type="spellStart"/>
      <w:r w:rsidRPr="00E92D7A">
        <w:rPr>
          <w:rFonts w:ascii="Times New Roman" w:hAnsi="Times New Roman"/>
          <w:sz w:val="28"/>
          <w:szCs w:val="28"/>
        </w:rPr>
        <w:t>СВнр</w:t>
      </w:r>
      <w:proofErr w:type="spellEnd"/>
      <w:r w:rsidRPr="00E92D7A">
        <w:rPr>
          <w:rFonts w:ascii="Times New Roman" w:hAnsi="Times New Roman"/>
          <w:sz w:val="28"/>
          <w:szCs w:val="28"/>
        </w:rPr>
        <w:t xml:space="preserve"> =1).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По мероприятию № 2 не освоены денежные средства в результате экономии, возникшей по результатам проведения процедуры торгов и в связи с отсутствием потребности не освоенных денежных средств по администрации. Все запланированные работы по техническому обслуживанию системы пожарной сигнализации выполнены (</w:t>
      </w:r>
      <w:proofErr w:type="spellStart"/>
      <w:r w:rsidRPr="00E92D7A">
        <w:rPr>
          <w:rFonts w:ascii="Times New Roman" w:hAnsi="Times New Roman"/>
          <w:sz w:val="28"/>
          <w:szCs w:val="28"/>
        </w:rPr>
        <w:t>СВнр</w:t>
      </w:r>
      <w:proofErr w:type="spellEnd"/>
      <w:r w:rsidRPr="00E92D7A">
        <w:rPr>
          <w:rFonts w:ascii="Times New Roman" w:hAnsi="Times New Roman"/>
          <w:sz w:val="28"/>
          <w:szCs w:val="28"/>
        </w:rPr>
        <w:t xml:space="preserve"> =1).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Пять мероприятий подпрограммы (мероприятия № 3 - № 7) выполнены на 100 %, качественный </w:t>
      </w:r>
      <w:proofErr w:type="gramStart"/>
      <w:r w:rsidRPr="00E92D7A">
        <w:rPr>
          <w:rFonts w:ascii="Times New Roman" w:hAnsi="Times New Roman"/>
          <w:sz w:val="28"/>
          <w:szCs w:val="28"/>
        </w:rPr>
        <w:t>результат</w:t>
      </w:r>
      <w:proofErr w:type="gramEnd"/>
      <w:r w:rsidRPr="00E92D7A">
        <w:rPr>
          <w:rFonts w:ascii="Times New Roman" w:hAnsi="Times New Roman"/>
          <w:sz w:val="28"/>
          <w:szCs w:val="28"/>
        </w:rPr>
        <w:t xml:space="preserve"> достигнут (</w:t>
      </w:r>
      <w:proofErr w:type="spellStart"/>
      <w:r w:rsidRPr="00E92D7A">
        <w:rPr>
          <w:rFonts w:ascii="Times New Roman" w:hAnsi="Times New Roman"/>
          <w:sz w:val="28"/>
          <w:szCs w:val="28"/>
        </w:rPr>
        <w:t>СВнр</w:t>
      </w:r>
      <w:proofErr w:type="spellEnd"/>
      <w:r w:rsidRPr="00E92D7A">
        <w:rPr>
          <w:rFonts w:ascii="Times New Roman" w:hAnsi="Times New Roman"/>
          <w:sz w:val="28"/>
          <w:szCs w:val="28"/>
        </w:rPr>
        <w:t xml:space="preserve"> =1).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По мероприятию № 8 по учреждениям образования, культуры, физической культуры и спорта мероприятия выполнены в полном объеме, экономия бюджетных средств по результатам закупочных процедур. По пяти учреждениям администрации мероприятие не выполнялось в связи с отсутствием необходимости, объемы финансирования не были уточнены. (</w:t>
      </w:r>
      <w:proofErr w:type="spellStart"/>
      <w:r w:rsidRPr="00E92D7A">
        <w:rPr>
          <w:rFonts w:ascii="Times New Roman" w:hAnsi="Times New Roman"/>
          <w:sz w:val="28"/>
          <w:szCs w:val="28"/>
        </w:rPr>
        <w:t>СВнр</w:t>
      </w:r>
      <w:proofErr w:type="spellEnd"/>
      <w:r w:rsidRPr="00E92D7A">
        <w:rPr>
          <w:rFonts w:ascii="Times New Roman" w:hAnsi="Times New Roman"/>
          <w:sz w:val="28"/>
          <w:szCs w:val="28"/>
        </w:rPr>
        <w:t xml:space="preserve"> =0,93).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>По мероприятию № 9 по учреждениям образования и физической культуры, и спорта мероприятия выполнены в полном объеме. По учреждению культуры мероприятие не выполнено ввиду того, что при проведении капитального ремонта этого здания, данные виды работ были учтены как обязательные для выполнения подрядной организацией в ходе ремонта и реализованы в рамках мероприятия муниципальной программы «Развитие культуры», объемы финансирования не были уточнены. (</w:t>
      </w:r>
      <w:proofErr w:type="spellStart"/>
      <w:r w:rsidRPr="00E92D7A">
        <w:rPr>
          <w:rFonts w:ascii="Times New Roman" w:hAnsi="Times New Roman"/>
          <w:sz w:val="28"/>
          <w:szCs w:val="28"/>
        </w:rPr>
        <w:t>СВнр</w:t>
      </w:r>
      <w:proofErr w:type="spellEnd"/>
      <w:r w:rsidRPr="00E92D7A">
        <w:rPr>
          <w:rFonts w:ascii="Times New Roman" w:hAnsi="Times New Roman"/>
          <w:sz w:val="28"/>
          <w:szCs w:val="28"/>
        </w:rPr>
        <w:t xml:space="preserve"> =0,99).</w:t>
      </w:r>
    </w:p>
    <w:p w:rsidR="006C12C2" w:rsidRPr="00E92D7A" w:rsidRDefault="006C12C2" w:rsidP="006C12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92D7A">
        <w:rPr>
          <w:rFonts w:ascii="Times New Roman" w:hAnsi="Times New Roman"/>
          <w:sz w:val="28"/>
          <w:szCs w:val="28"/>
        </w:rPr>
        <w:t>СРм</w:t>
      </w:r>
      <w:proofErr w:type="spellEnd"/>
      <w:r w:rsidRPr="00E92D7A">
        <w:rPr>
          <w:rFonts w:ascii="Times New Roman" w:hAnsi="Times New Roman"/>
          <w:sz w:val="28"/>
          <w:szCs w:val="28"/>
        </w:rPr>
        <w:t>= (1+1+1+1+1+1+1+0,93+0,99)/9= 0,99</w:t>
      </w:r>
    </w:p>
    <w:p w:rsidR="006C12C2" w:rsidRPr="00E92D7A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03797" w:rsidRPr="00E92D7A" w:rsidRDefault="00C03797" w:rsidP="000D096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0966" w:rsidRPr="00E92D7A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2D7A">
        <w:rPr>
          <w:rFonts w:ascii="Times New Roman" w:hAnsi="Times New Roman"/>
          <w:sz w:val="28"/>
          <w:szCs w:val="28"/>
        </w:rPr>
        <w:t xml:space="preserve">2.Степень соответствия запланированному уровню расходов       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92D7A">
        <w:rPr>
          <w:rFonts w:ascii="Times New Roman" w:hAnsi="Times New Roman"/>
          <w:sz w:val="28"/>
          <w:szCs w:val="28"/>
        </w:rPr>
        <w:t>ССу</w:t>
      </w:r>
      <w:r w:rsidR="00155FE8" w:rsidRPr="00E92D7A">
        <w:rPr>
          <w:rFonts w:ascii="Times New Roman" w:hAnsi="Times New Roman"/>
          <w:sz w:val="28"/>
          <w:szCs w:val="28"/>
        </w:rPr>
        <w:t>з</w:t>
      </w:r>
      <w:proofErr w:type="spellEnd"/>
      <w:r w:rsidR="00155FE8" w:rsidRPr="00E92D7A">
        <w:rPr>
          <w:rFonts w:ascii="Times New Roman" w:hAnsi="Times New Roman"/>
          <w:sz w:val="28"/>
          <w:szCs w:val="28"/>
        </w:rPr>
        <w:t>=</w:t>
      </w:r>
      <w:proofErr w:type="spellStart"/>
      <w:r w:rsidR="00155FE8" w:rsidRPr="00E92D7A">
        <w:rPr>
          <w:rFonts w:ascii="Times New Roman" w:hAnsi="Times New Roman"/>
          <w:sz w:val="28"/>
          <w:szCs w:val="28"/>
        </w:rPr>
        <w:t>Зф</w:t>
      </w:r>
      <w:proofErr w:type="spellEnd"/>
      <w:r w:rsidR="00155FE8" w:rsidRPr="00E92D7A">
        <w:rPr>
          <w:rFonts w:ascii="Times New Roman" w:hAnsi="Times New Roman"/>
          <w:sz w:val="28"/>
          <w:szCs w:val="28"/>
        </w:rPr>
        <w:t>/</w:t>
      </w:r>
      <w:proofErr w:type="spellStart"/>
      <w:r w:rsidR="00155FE8" w:rsidRPr="00E92D7A">
        <w:rPr>
          <w:rFonts w:ascii="Times New Roman" w:hAnsi="Times New Roman"/>
          <w:sz w:val="28"/>
          <w:szCs w:val="28"/>
        </w:rPr>
        <w:t>Зп</w:t>
      </w:r>
      <w:proofErr w:type="spellEnd"/>
      <w:r w:rsidR="00155FE8" w:rsidRPr="00E92D7A">
        <w:rPr>
          <w:rFonts w:ascii="Times New Roman" w:hAnsi="Times New Roman"/>
          <w:sz w:val="28"/>
          <w:szCs w:val="28"/>
        </w:rPr>
        <w:t xml:space="preserve">= </w:t>
      </w:r>
      <w:r w:rsidR="00CB52FE" w:rsidRPr="00E92D7A">
        <w:rPr>
          <w:rFonts w:ascii="Times New Roman" w:hAnsi="Times New Roman"/>
          <w:sz w:val="28"/>
          <w:szCs w:val="28"/>
        </w:rPr>
        <w:t>11631</w:t>
      </w:r>
      <w:r w:rsidR="00CB52FE">
        <w:rPr>
          <w:rFonts w:ascii="Times New Roman" w:hAnsi="Times New Roman"/>
          <w:color w:val="000000" w:themeColor="text1"/>
          <w:sz w:val="28"/>
          <w:szCs w:val="28"/>
        </w:rPr>
        <w:t>,8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CB52FE">
        <w:rPr>
          <w:rFonts w:ascii="Times New Roman" w:hAnsi="Times New Roman"/>
          <w:color w:val="000000" w:themeColor="text1"/>
          <w:sz w:val="28"/>
          <w:szCs w:val="28"/>
        </w:rPr>
        <w:t>11788,6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*1</w:t>
      </w:r>
      <w:r w:rsidR="00155FE8" w:rsidRPr="001E7023">
        <w:rPr>
          <w:rFonts w:ascii="Times New Roman" w:hAnsi="Times New Roman"/>
          <w:color w:val="000000" w:themeColor="text1"/>
          <w:sz w:val="28"/>
          <w:szCs w:val="28"/>
        </w:rPr>
        <w:t>= 0,9</w:t>
      </w:r>
      <w:r w:rsidR="00CB52FE" w:rsidRPr="001E7023">
        <w:rPr>
          <w:rFonts w:ascii="Times New Roman" w:hAnsi="Times New Roman"/>
          <w:color w:val="000000" w:themeColor="text1"/>
          <w:sz w:val="28"/>
          <w:szCs w:val="28"/>
        </w:rPr>
        <w:t>86</w:t>
      </w:r>
      <w:r w:rsidR="00180493" w:rsidRPr="001E7023">
        <w:rPr>
          <w:rFonts w:ascii="Times New Roman" w:hAnsi="Times New Roman"/>
          <w:color w:val="000000" w:themeColor="text1"/>
          <w:sz w:val="28"/>
          <w:szCs w:val="28"/>
        </w:rPr>
        <w:t>=0,99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3. Эффективность использования бюджетных средств </w:t>
      </w:r>
    </w:p>
    <w:p w:rsidR="00155FE8" w:rsidRPr="00ED0ADB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="00ED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0,7 +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0,3= </w:t>
      </w:r>
      <w:r w:rsidR="006C12C2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C12C2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*0,7+</w:t>
      </w:r>
      <w:r w:rsidR="006C12C2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  <w:r w:rsidR="00180493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*0,3=</w:t>
      </w:r>
      <w:r w:rsidR="007A0DEA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C12C2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7A0DEA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+0,</w:t>
      </w:r>
      <w:r w:rsidR="00180493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7A0DEA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6C12C2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  <w:r w:rsidR="00180493" w:rsidRPr="001E702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4.Степень достижения планового показателя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ппз</w:t>
      </w:r>
      <w:proofErr w:type="spellEnd"/>
      <w:r w:rsidR="00ED5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ЗПп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пф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ЗПп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</w:t>
      </w:r>
      <w:proofErr w:type="spellEnd"/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1E702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0,94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=7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/7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65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65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577A3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E770C3" w:rsidRDefault="00E770C3" w:rsidP="00E770C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74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80=0,93</w:t>
      </w:r>
    </w:p>
    <w:p w:rsidR="0005551C" w:rsidRDefault="0005551C" w:rsidP="0005551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/ппз2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C12C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C12C2">
        <w:rPr>
          <w:rFonts w:ascii="Times New Roman" w:hAnsi="Times New Roman"/>
          <w:color w:val="000000" w:themeColor="text1"/>
          <w:sz w:val="28"/>
          <w:szCs w:val="28"/>
        </w:rPr>
        <w:t>8=0,75</w:t>
      </w:r>
    </w:p>
    <w:p w:rsidR="00E770C3" w:rsidRPr="00ED0ADB" w:rsidRDefault="00E770C3" w:rsidP="00643ED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5. Степень реализации подпрограммы </w:t>
      </w: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lastRenderedPageBreak/>
        <w:t>СРп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346E7B">
        <w:rPr>
          <w:rFonts w:ascii="Times New Roman" w:hAnsi="Times New Roman"/>
          <w:color w:val="000000" w:themeColor="text1"/>
          <w:sz w:val="28"/>
          <w:szCs w:val="28"/>
        </w:rPr>
        <w:t>= ∑</w:t>
      </w:r>
      <w:r w:rsidRPr="00346E7B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Дп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ппз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Pr="00346E7B">
        <w:rPr>
          <w:rFonts w:ascii="Times New Roman" w:hAnsi="Times New Roman"/>
          <w:color w:val="000000" w:themeColor="text1"/>
          <w:sz w:val="28"/>
          <w:szCs w:val="28"/>
          <w:lang w:val="en-US"/>
        </w:rPr>
        <w:t>N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412DA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(0,94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+1+1+1+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+1+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A0DEA" w:rsidRPr="00346E7B">
        <w:rPr>
          <w:rFonts w:ascii="Times New Roman" w:hAnsi="Times New Roman"/>
          <w:color w:val="000000" w:themeColor="text1"/>
          <w:sz w:val="28"/>
          <w:szCs w:val="28"/>
        </w:rPr>
        <w:t>+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0,93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+</w:t>
      </w:r>
      <w:r w:rsidR="006C12C2">
        <w:rPr>
          <w:rFonts w:ascii="Times New Roman" w:hAnsi="Times New Roman"/>
          <w:color w:val="000000" w:themeColor="text1"/>
          <w:sz w:val="28"/>
          <w:szCs w:val="28"/>
        </w:rPr>
        <w:t>0,75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)/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5163C8">
        <w:rPr>
          <w:rFonts w:ascii="Times New Roman" w:hAnsi="Times New Roman"/>
          <w:color w:val="000000" w:themeColor="text1"/>
          <w:sz w:val="28"/>
          <w:szCs w:val="28"/>
        </w:rPr>
        <w:t>8,87/9=0,9</w:t>
      </w:r>
      <w:r w:rsidR="00180493">
        <w:rPr>
          <w:rFonts w:ascii="Times New Roman" w:hAnsi="Times New Roman"/>
          <w:color w:val="000000" w:themeColor="text1"/>
          <w:sz w:val="28"/>
          <w:szCs w:val="28"/>
        </w:rPr>
        <w:t>6</w:t>
      </w: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>6.Эффективность реализации подпрограммы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ЭРп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СРп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/п*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Эис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CB52FE">
        <w:rPr>
          <w:rFonts w:ascii="Times New Roman" w:hAnsi="Times New Roman"/>
          <w:color w:val="000000" w:themeColor="text1"/>
          <w:sz w:val="28"/>
          <w:szCs w:val="28"/>
        </w:rPr>
        <w:t>0,9</w:t>
      </w:r>
      <w:r w:rsidR="0018049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*</w:t>
      </w:r>
      <w:r w:rsidR="00180493">
        <w:rPr>
          <w:rFonts w:ascii="Times New Roman" w:hAnsi="Times New Roman"/>
          <w:color w:val="000000" w:themeColor="text1"/>
          <w:sz w:val="28"/>
          <w:szCs w:val="28"/>
        </w:rPr>
        <w:t>0,99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 = </w:t>
      </w:r>
      <w:r w:rsidR="00180493">
        <w:rPr>
          <w:rFonts w:ascii="Times New Roman" w:hAnsi="Times New Roman"/>
          <w:color w:val="000000" w:themeColor="text1"/>
          <w:sz w:val="28"/>
          <w:szCs w:val="28"/>
        </w:rPr>
        <w:t>0,95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высокая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31208E" w:rsidRPr="00ED0ADB" w:rsidRDefault="0031208E" w:rsidP="003120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A3353" w:rsidRPr="00ED0ADB" w:rsidRDefault="00E770C3" w:rsidP="008A335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8A3353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Эффективность </w:t>
      </w:r>
      <w:r w:rsidR="004A7A8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</w:t>
      </w:r>
      <w:r w:rsidR="00BD0E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A3353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 «Обеспечение безопасности населения» за 20</w:t>
      </w:r>
      <w:r w:rsidR="00F06E62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B52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8A3353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AC7C3F" w:rsidRPr="00ED0AD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эффективности реализации </w:t>
      </w:r>
      <w:r w:rsidR="00BC09CF" w:rsidRPr="00ED0ADB">
        <w:rPr>
          <w:b w:val="0"/>
          <w:color w:val="000000" w:themeColor="text1"/>
        </w:rPr>
        <w:t>муниципальной программы</w:t>
      </w:r>
      <w:r w:rsidRPr="00ED0ADB">
        <w:rPr>
          <w:b w:val="0"/>
          <w:color w:val="000000" w:themeColor="text1"/>
        </w:rPr>
        <w:t xml:space="preserve"> за 20</w:t>
      </w:r>
      <w:r w:rsidR="005327C8" w:rsidRPr="00ED0ADB">
        <w:rPr>
          <w:b w:val="0"/>
          <w:color w:val="000000" w:themeColor="text1"/>
        </w:rPr>
        <w:t>2</w:t>
      </w:r>
      <w:r w:rsidR="00CB1FBA">
        <w:rPr>
          <w:b w:val="0"/>
          <w:color w:val="000000" w:themeColor="text1"/>
        </w:rPr>
        <w:t>3</w:t>
      </w:r>
      <w:r w:rsidR="00BC09CF" w:rsidRPr="00ED0ADB">
        <w:rPr>
          <w:b w:val="0"/>
          <w:color w:val="000000" w:themeColor="text1"/>
        </w:rPr>
        <w:t xml:space="preserve"> год</w:t>
      </w:r>
      <w:r w:rsidRPr="00ED0ADB">
        <w:rPr>
          <w:b w:val="0"/>
          <w:color w:val="000000" w:themeColor="text1"/>
        </w:rPr>
        <w:t xml:space="preserve">. </w:t>
      </w:r>
    </w:p>
    <w:p w:rsidR="00AC7C3F" w:rsidRPr="00ED0AD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proofErr w:type="gramStart"/>
      <w:r w:rsidRPr="00ED0ADB">
        <w:rPr>
          <w:b w:val="0"/>
          <w:color w:val="000000" w:themeColor="text1"/>
        </w:rPr>
        <w:t>Согласно подпункта</w:t>
      </w:r>
      <w:proofErr w:type="gramEnd"/>
      <w:r w:rsidRPr="00ED0ADB">
        <w:rPr>
          <w:b w:val="0"/>
          <w:color w:val="000000" w:themeColor="text1"/>
        </w:rPr>
        <w:t xml:space="preserve"> 8.2. данной методики эффективность реализации программы признается высокой в случае, если значение </w:t>
      </w:r>
      <w:proofErr w:type="spellStart"/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мп</w:t>
      </w:r>
      <w:proofErr w:type="spellEnd"/>
      <w:r w:rsidRPr="00ED0ADB">
        <w:rPr>
          <w:b w:val="0"/>
          <w:color w:val="000000" w:themeColor="text1"/>
        </w:rPr>
        <w:t xml:space="preserve"> (эффективность реализации программы) составляет не менее 0,9.</w:t>
      </w:r>
    </w:p>
    <w:p w:rsidR="00AC7C3F" w:rsidRPr="00ED0ADB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ED0ADB">
        <w:rPr>
          <w:rFonts w:ascii="Times New Roman" w:hAnsi="Times New Roman" w:cs="Times New Roman"/>
          <w:b w:val="0"/>
          <w:color w:val="000000" w:themeColor="text1"/>
        </w:rPr>
        <w:t xml:space="preserve">По результатам проведенного расчета оценки муниципальной программы «Обеспечение безопасности населения» на территории муниципального </w:t>
      </w:r>
      <w:r w:rsidR="00E947AF" w:rsidRPr="00ED0ADB">
        <w:rPr>
          <w:rFonts w:ascii="Times New Roman" w:hAnsi="Times New Roman" w:cs="Times New Roman"/>
          <w:b w:val="0"/>
          <w:color w:val="000000" w:themeColor="text1"/>
        </w:rPr>
        <w:t xml:space="preserve">образования Кавказский </w:t>
      </w:r>
      <w:r w:rsidR="00E947AF" w:rsidRPr="00417112">
        <w:rPr>
          <w:rFonts w:ascii="Times New Roman" w:hAnsi="Times New Roman" w:cs="Times New Roman"/>
          <w:b w:val="0"/>
          <w:color w:val="000000" w:themeColor="text1"/>
        </w:rPr>
        <w:t xml:space="preserve">район </w:t>
      </w:r>
      <w:r w:rsidRPr="00417112">
        <w:rPr>
          <w:rFonts w:ascii="Times New Roman" w:hAnsi="Times New Roman" w:cs="Times New Roman"/>
          <w:color w:val="000000" w:themeColor="text1"/>
        </w:rPr>
        <w:t>коэффициент эффективности</w:t>
      </w:r>
      <w:r w:rsidR="00BD0E6A" w:rsidRPr="00417112">
        <w:rPr>
          <w:rFonts w:ascii="Times New Roman" w:hAnsi="Times New Roman" w:cs="Times New Roman"/>
          <w:color w:val="000000" w:themeColor="text1"/>
        </w:rPr>
        <w:t xml:space="preserve"> </w:t>
      </w:r>
      <w:r w:rsidRPr="00417112">
        <w:rPr>
          <w:rFonts w:ascii="Times New Roman" w:hAnsi="Times New Roman" w:cs="Times New Roman"/>
          <w:color w:val="000000" w:themeColor="text1"/>
        </w:rPr>
        <w:t xml:space="preserve">реализации </w:t>
      </w:r>
      <w:r w:rsidR="00DF267E" w:rsidRPr="00DF267E">
        <w:rPr>
          <w:rFonts w:ascii="Times New Roman" w:hAnsi="Times New Roman" w:cs="Times New Roman"/>
          <w:color w:val="00B050"/>
        </w:rPr>
        <w:t>муниципальной</w:t>
      </w:r>
      <w:r w:rsidR="00DF267E">
        <w:rPr>
          <w:rFonts w:ascii="Times New Roman" w:hAnsi="Times New Roman" w:cs="Times New Roman"/>
          <w:color w:val="000000" w:themeColor="text1"/>
        </w:rPr>
        <w:t xml:space="preserve"> </w:t>
      </w:r>
      <w:r w:rsidRPr="00417112">
        <w:rPr>
          <w:rFonts w:ascii="Times New Roman" w:hAnsi="Times New Roman" w:cs="Times New Roman"/>
          <w:color w:val="000000" w:themeColor="text1"/>
        </w:rPr>
        <w:t>программы за 20</w:t>
      </w:r>
      <w:r w:rsidR="00790CFB" w:rsidRPr="00417112">
        <w:rPr>
          <w:rFonts w:ascii="Times New Roman" w:hAnsi="Times New Roman" w:cs="Times New Roman"/>
          <w:color w:val="000000" w:themeColor="text1"/>
        </w:rPr>
        <w:t>2</w:t>
      </w:r>
      <w:r w:rsidR="00CB1FBA" w:rsidRPr="00417112">
        <w:rPr>
          <w:rFonts w:ascii="Times New Roman" w:hAnsi="Times New Roman" w:cs="Times New Roman"/>
          <w:color w:val="000000" w:themeColor="text1"/>
        </w:rPr>
        <w:t>3</w:t>
      </w:r>
      <w:r w:rsidRPr="00417112">
        <w:rPr>
          <w:rFonts w:ascii="Times New Roman" w:hAnsi="Times New Roman" w:cs="Times New Roman"/>
          <w:color w:val="000000" w:themeColor="text1"/>
        </w:rPr>
        <w:t xml:space="preserve"> год составил</w:t>
      </w:r>
      <w:r w:rsidR="00BD0E6A" w:rsidRPr="00417112">
        <w:rPr>
          <w:rFonts w:ascii="Times New Roman" w:hAnsi="Times New Roman" w:cs="Times New Roman"/>
          <w:color w:val="000000" w:themeColor="text1"/>
        </w:rPr>
        <w:t xml:space="preserve"> </w:t>
      </w:r>
      <w:r w:rsidR="00D24C8D" w:rsidRPr="00417112">
        <w:rPr>
          <w:rFonts w:ascii="Times New Roman" w:hAnsi="Times New Roman" w:cs="Times New Roman"/>
          <w:color w:val="000000" w:themeColor="text1"/>
        </w:rPr>
        <w:t>–</w:t>
      </w:r>
      <w:r w:rsidR="00412DAC" w:rsidRPr="00417112">
        <w:rPr>
          <w:rFonts w:ascii="Times New Roman" w:hAnsi="Times New Roman" w:cs="Times New Roman"/>
          <w:color w:val="000000" w:themeColor="text1"/>
        </w:rPr>
        <w:t xml:space="preserve"> </w:t>
      </w:r>
      <w:r w:rsidR="00417112" w:rsidRPr="00417112">
        <w:rPr>
          <w:rFonts w:ascii="Times New Roman" w:hAnsi="Times New Roman" w:cs="Times New Roman"/>
          <w:color w:val="000000" w:themeColor="text1"/>
        </w:rPr>
        <w:t>0,</w:t>
      </w:r>
      <w:r w:rsidR="00417112" w:rsidRPr="00DF267E">
        <w:rPr>
          <w:rFonts w:ascii="Times New Roman" w:hAnsi="Times New Roman" w:cs="Times New Roman"/>
          <w:color w:val="00B050"/>
        </w:rPr>
        <w:t>9</w:t>
      </w:r>
      <w:r w:rsidR="00DF267E" w:rsidRPr="00DF267E">
        <w:rPr>
          <w:rFonts w:ascii="Times New Roman" w:hAnsi="Times New Roman" w:cs="Times New Roman"/>
          <w:color w:val="00B050"/>
        </w:rPr>
        <w:t>9</w:t>
      </w:r>
      <w:r w:rsidRPr="00417112">
        <w:rPr>
          <w:rFonts w:ascii="Times New Roman" w:hAnsi="Times New Roman" w:cs="Times New Roman"/>
          <w:b w:val="0"/>
          <w:color w:val="000000" w:themeColor="text1"/>
        </w:rPr>
        <w:t xml:space="preserve">, то есть эффективность реализации муниципальной программы «Обеспечение безопасности населения» может быть признана </w:t>
      </w:r>
      <w:r w:rsidRPr="00417112">
        <w:rPr>
          <w:rFonts w:ascii="Times New Roman" w:hAnsi="Times New Roman" w:cs="Times New Roman"/>
          <w:color w:val="000000" w:themeColor="text1"/>
        </w:rPr>
        <w:t>высокой</w:t>
      </w:r>
      <w:r w:rsidRPr="00ED0ADB">
        <w:rPr>
          <w:rFonts w:ascii="Times New Roman" w:hAnsi="Times New Roman" w:cs="Times New Roman"/>
          <w:color w:val="000000" w:themeColor="text1"/>
        </w:rPr>
        <w:t>.</w:t>
      </w:r>
    </w:p>
    <w:p w:rsidR="00AC7C3F" w:rsidRPr="00ED0ADB" w:rsidRDefault="00AC7C3F" w:rsidP="005F248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Расчет</w:t>
      </w: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C09CF" w:rsidRPr="00ED0AD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F0441A" w:rsidRDefault="00BC09CF" w:rsidP="00BC09CF">
      <w:pPr>
        <w:spacing w:after="0" w:line="240" w:lineRule="auto"/>
        <w:rPr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color w:val="000000" w:themeColor="text1"/>
        </w:rPr>
      </w:pPr>
      <w:r w:rsidRPr="00ED0ADB">
        <w:rPr>
          <w:color w:val="000000" w:themeColor="text1"/>
        </w:rPr>
        <w:t>1. Степень достижения планового значения целевого показателя муниципальной программы (</w:t>
      </w:r>
      <w:proofErr w:type="spellStart"/>
      <w:r w:rsidRPr="00ED0ADB">
        <w:rPr>
          <w:color w:val="000000" w:themeColor="text1"/>
        </w:rPr>
        <w:t>СДгппз</w:t>
      </w:r>
      <w:proofErr w:type="spellEnd"/>
      <w:proofErr w:type="gramStart"/>
      <w:r w:rsidRPr="00ED0ADB">
        <w:rPr>
          <w:color w:val="000000" w:themeColor="text1"/>
        </w:rPr>
        <w:t xml:space="preserve"> )</w:t>
      </w:r>
      <w:proofErr w:type="gramEnd"/>
    </w:p>
    <w:p w:rsidR="00C63956" w:rsidRPr="00ED0ADB" w:rsidRDefault="00C63956" w:rsidP="004A7A84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86757A" w:rsidP="004A7A84">
      <w:pPr>
        <w:spacing w:after="0"/>
        <w:ind w:firstLine="709"/>
        <w:rPr>
          <w:rFonts w:ascii="Times New Roman" w:hAnsi="Times New Roman" w:cs="Times New Roman"/>
          <w:color w:val="000000" w:themeColor="text1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елевы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</w:t>
      </w:r>
      <w:r w:rsidR="0046646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6D5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ED0ADB">
        <w:rPr>
          <w:rFonts w:ascii="Times New Roman" w:hAnsi="Times New Roman" w:cs="Times New Roman"/>
          <w:color w:val="000000" w:themeColor="text1"/>
        </w:rPr>
        <w:t>:</w:t>
      </w:r>
    </w:p>
    <w:p w:rsidR="00536229" w:rsidRPr="00ED0ADB" w:rsidRDefault="00536229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proofErr w:type="spellStart"/>
      <w:r w:rsidRPr="00ED0ADB">
        <w:rPr>
          <w:b w:val="0"/>
          <w:color w:val="000000" w:themeColor="text1"/>
        </w:rPr>
        <w:t>СДп</w:t>
      </w:r>
      <w:proofErr w:type="spellEnd"/>
      <w:r w:rsidRPr="00ED0ADB">
        <w:rPr>
          <w:b w:val="0"/>
          <w:color w:val="000000" w:themeColor="text1"/>
        </w:rPr>
        <w:t>/</w:t>
      </w:r>
      <w:proofErr w:type="spellStart"/>
      <w:r w:rsidRPr="00ED0ADB">
        <w:rPr>
          <w:b w:val="0"/>
          <w:color w:val="000000" w:themeColor="text1"/>
        </w:rPr>
        <w:t>пп</w:t>
      </w:r>
      <w:proofErr w:type="spellEnd"/>
      <w:r w:rsidR="00412DAC">
        <w:rPr>
          <w:b w:val="0"/>
          <w:color w:val="000000" w:themeColor="text1"/>
        </w:rPr>
        <w:t xml:space="preserve"> </w:t>
      </w:r>
      <w:r w:rsidRPr="00ED0ADB">
        <w:rPr>
          <w:b w:val="0"/>
          <w:color w:val="000000" w:themeColor="text1"/>
          <w:vertAlign w:val="subscript"/>
        </w:rPr>
        <w:t xml:space="preserve">программы </w:t>
      </w:r>
      <w:r w:rsidRPr="00ED0ADB">
        <w:rPr>
          <w:b w:val="0"/>
          <w:color w:val="000000" w:themeColor="text1"/>
        </w:rPr>
        <w:t>= 8</w:t>
      </w:r>
      <w:r w:rsidR="00CB1FBA">
        <w:rPr>
          <w:b w:val="0"/>
          <w:color w:val="000000" w:themeColor="text1"/>
        </w:rPr>
        <w:t>3</w:t>
      </w:r>
      <w:r w:rsidRPr="00ED0ADB">
        <w:rPr>
          <w:b w:val="0"/>
          <w:color w:val="000000" w:themeColor="text1"/>
        </w:rPr>
        <w:t>/8</w:t>
      </w:r>
      <w:r w:rsidR="00CB1FBA">
        <w:rPr>
          <w:b w:val="0"/>
          <w:color w:val="000000" w:themeColor="text1"/>
        </w:rPr>
        <w:t>3</w:t>
      </w:r>
      <w:r w:rsidRPr="00ED0ADB">
        <w:rPr>
          <w:b w:val="0"/>
          <w:color w:val="000000" w:themeColor="text1"/>
        </w:rPr>
        <w:t>=1</w:t>
      </w: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Степень </w:t>
      </w:r>
      <w:r w:rsidR="004A7A8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достижения целей и решения задач</w:t>
      </w:r>
      <w:r w:rsidR="00412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</w:t>
      </w:r>
      <w:r w:rsidR="00412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proofErr w:type="spellStart"/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                  к</w:t>
      </w:r>
    </w:p>
    <w:p w:rsidR="004A7A84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ED5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BC09CF" w:rsidRPr="00ED0ADB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BC09CF" w:rsidRPr="00ED0ADB" w:rsidRDefault="004A7A84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BC09C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число целевых показателей, характеризующих цели и задачи муниципальной программы</w:t>
      </w:r>
    </w:p>
    <w:p w:rsidR="00BC09CF" w:rsidRPr="00ED0ADB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степень достижения планового значения целевого показателя</w:t>
      </w:r>
      <w:r w:rsidR="004A7A8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характеризующего цели и задачи муниципальной программы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Рмп</w:t>
      </w:r>
      <w:proofErr w:type="spellEnd"/>
      <w:r w:rsidR="00ED5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D841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BC09CF" w:rsidRPr="00ED0ADB" w:rsidRDefault="00BC09CF" w:rsidP="002E0C00">
      <w:pPr>
        <w:spacing w:after="0" w:line="240" w:lineRule="auto"/>
        <w:rPr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color w:val="000000" w:themeColor="text1"/>
        </w:rPr>
      </w:pPr>
      <w:r w:rsidRPr="00ED0ADB">
        <w:rPr>
          <w:color w:val="000000" w:themeColor="text1"/>
        </w:rPr>
        <w:t>3. Эффективность реализации муниципальной программы (</w:t>
      </w:r>
      <w:proofErr w:type="spellStart"/>
      <w:r w:rsidRPr="00ED0ADB">
        <w:rPr>
          <w:color w:val="000000" w:themeColor="text1"/>
        </w:rPr>
        <w:t>ЭР</w:t>
      </w:r>
      <w:r w:rsidRPr="00ED0ADB">
        <w:rPr>
          <w:color w:val="000000" w:themeColor="text1"/>
          <w:sz w:val="24"/>
          <w:szCs w:val="24"/>
        </w:rPr>
        <w:t>мп</w:t>
      </w:r>
      <w:proofErr w:type="spellEnd"/>
      <w:r w:rsidRPr="00ED0ADB">
        <w:rPr>
          <w:color w:val="000000" w:themeColor="text1"/>
        </w:rPr>
        <w:t>)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  <w:proofErr w:type="spellStart"/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мп</w:t>
      </w:r>
      <w:proofErr w:type="spellEnd"/>
      <w:r w:rsidRPr="00ED0ADB">
        <w:rPr>
          <w:b w:val="0"/>
          <w:color w:val="000000" w:themeColor="text1"/>
        </w:rPr>
        <w:t>=СР</w:t>
      </w:r>
      <w:r w:rsidRPr="00ED0ADB">
        <w:rPr>
          <w:b w:val="0"/>
          <w:color w:val="000000" w:themeColor="text1"/>
          <w:sz w:val="24"/>
          <w:szCs w:val="24"/>
        </w:rPr>
        <w:t>мп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proofErr w:type="gramStart"/>
      <w:r w:rsidRPr="00ED0ADB">
        <w:rPr>
          <w:b w:val="0"/>
          <w:color w:val="000000" w:themeColor="text1"/>
        </w:rPr>
        <w:t>0</w:t>
      </w:r>
      <w:proofErr w:type="gramEnd"/>
      <w:r w:rsidRPr="00ED0ADB">
        <w:rPr>
          <w:b w:val="0"/>
          <w:color w:val="000000" w:themeColor="text1"/>
        </w:rPr>
        <w:t>,5+</w:t>
      </w:r>
      <w:r w:rsidRPr="00ED0ADB">
        <w:rPr>
          <w:color w:val="000000" w:themeColor="text1"/>
        </w:rPr>
        <w:t>∑</w:t>
      </w:r>
      <w:proofErr w:type="spellStart"/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п</w:t>
      </w:r>
      <w:proofErr w:type="spellEnd"/>
      <w:r w:rsidRPr="00ED0ADB">
        <w:rPr>
          <w:b w:val="0"/>
          <w:color w:val="000000" w:themeColor="text1"/>
          <w:sz w:val="24"/>
          <w:szCs w:val="24"/>
        </w:rPr>
        <w:t>/</w:t>
      </w:r>
      <w:proofErr w:type="spellStart"/>
      <w:r w:rsidRPr="00ED0ADB">
        <w:rPr>
          <w:b w:val="0"/>
          <w:color w:val="000000" w:themeColor="text1"/>
          <w:sz w:val="24"/>
          <w:szCs w:val="24"/>
        </w:rPr>
        <w:t>п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</w:rPr>
        <w:t>К</w:t>
      </w:r>
      <w:proofErr w:type="spellEnd"/>
      <w:r w:rsidRPr="00ED0ADB">
        <w:rPr>
          <w:b w:val="0"/>
          <w:color w:val="000000" w:themeColor="text1"/>
          <w:sz w:val="24"/>
          <w:szCs w:val="24"/>
          <w:lang w:val="en-US"/>
        </w:rPr>
        <w:t>j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  <w:sz w:val="24"/>
          <w:szCs w:val="24"/>
        </w:rPr>
        <w:t>0,5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                                                 1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:</w:t>
      </w:r>
      <w:proofErr w:type="gramEnd"/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муниципальной программы;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эффективность реализации подпрограммы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Kj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Кj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Фj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/Ф;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j</w:t>
      </w:r>
      <w:proofErr w:type="spellEnd"/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объем фактических расходов на реализацию подпрограммы в отчетном году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Ф-объем фактических расходов на реализацию муниципальной программы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Коэффициенты значимости (</w:t>
      </w:r>
      <w:proofErr w:type="spellStart"/>
      <w:r w:rsidRPr="00ED0ADB">
        <w:rPr>
          <w:b w:val="0"/>
          <w:color w:val="000000" w:themeColor="text1"/>
        </w:rPr>
        <w:t>К</w:t>
      </w:r>
      <w:proofErr w:type="gramStart"/>
      <w:r w:rsidRPr="00ED0ADB">
        <w:rPr>
          <w:b w:val="0"/>
          <w:color w:val="000000" w:themeColor="text1"/>
        </w:rPr>
        <w:t>j</w:t>
      </w:r>
      <w:proofErr w:type="spellEnd"/>
      <w:proofErr w:type="gramEnd"/>
      <w:r w:rsidRPr="00ED0ADB">
        <w:rPr>
          <w:b w:val="0"/>
          <w:color w:val="000000" w:themeColor="text1"/>
        </w:rPr>
        <w:t>) и эффективности реализации (</w:t>
      </w:r>
      <w:proofErr w:type="spellStart"/>
      <w:r w:rsidRPr="00ED0ADB">
        <w:rPr>
          <w:b w:val="0"/>
          <w:color w:val="000000" w:themeColor="text1"/>
        </w:rPr>
        <w:t>ЭРп</w:t>
      </w:r>
      <w:proofErr w:type="spellEnd"/>
      <w:r w:rsidRPr="00ED0ADB">
        <w:rPr>
          <w:b w:val="0"/>
          <w:color w:val="000000" w:themeColor="text1"/>
        </w:rPr>
        <w:t>/п)</w:t>
      </w:r>
      <w:r w:rsidR="00ED5096">
        <w:rPr>
          <w:b w:val="0"/>
          <w:color w:val="000000" w:themeColor="text1"/>
        </w:rPr>
        <w:t xml:space="preserve"> </w:t>
      </w:r>
      <w:r w:rsidRPr="00ED0ADB">
        <w:rPr>
          <w:b w:val="0"/>
          <w:color w:val="000000" w:themeColor="text1"/>
        </w:rPr>
        <w:t xml:space="preserve">для </w:t>
      </w:r>
      <w:r w:rsidR="00CB1FBA">
        <w:rPr>
          <w:b w:val="0"/>
          <w:color w:val="000000" w:themeColor="text1"/>
        </w:rPr>
        <w:t>3</w:t>
      </w:r>
      <w:r w:rsidRPr="00ED0ADB">
        <w:rPr>
          <w:b w:val="0"/>
          <w:color w:val="000000" w:themeColor="text1"/>
        </w:rPr>
        <w:t xml:space="preserve"> подпрограмм равны (основываясь на проведенную оценку эффективности </w:t>
      </w:r>
      <w:r w:rsidR="00CB1FBA">
        <w:rPr>
          <w:b w:val="0"/>
          <w:color w:val="000000" w:themeColor="text1"/>
        </w:rPr>
        <w:t>3</w:t>
      </w:r>
      <w:r w:rsidRPr="00ED0ADB">
        <w:rPr>
          <w:b w:val="0"/>
          <w:color w:val="000000" w:themeColor="text1"/>
        </w:rPr>
        <w:t xml:space="preserve"> подпрограмм):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69238</w:t>
      </w:r>
      <w:r w:rsidR="002E0C0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81470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0B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CB1F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5A0F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A79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81470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0,0</w:t>
      </w:r>
      <w:r w:rsidR="00CB1F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07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</w:t>
      </w:r>
      <w:r w:rsidR="00FA791A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11631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81470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1FB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0B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B1F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43</w:t>
      </w:r>
    </w:p>
    <w:p w:rsidR="00E770C3" w:rsidRDefault="00E770C3" w:rsidP="00BC09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9CF" w:rsidRPr="00417112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7112">
        <w:rPr>
          <w:rFonts w:ascii="Times New Roman" w:hAnsi="Times New Roman" w:cs="Times New Roman"/>
          <w:b/>
          <w:sz w:val="28"/>
          <w:szCs w:val="28"/>
        </w:rPr>
        <w:t>ЭР</w:t>
      </w:r>
      <w:r w:rsidRPr="00417112">
        <w:rPr>
          <w:rFonts w:ascii="Times New Roman" w:hAnsi="Times New Roman" w:cs="Times New Roman"/>
          <w:b/>
          <w:sz w:val="24"/>
          <w:szCs w:val="24"/>
        </w:rPr>
        <w:t>мп</w:t>
      </w:r>
      <w:r w:rsidRPr="00417112">
        <w:rPr>
          <w:rFonts w:ascii="Times New Roman" w:hAnsi="Times New Roman" w:cs="Times New Roman"/>
          <w:sz w:val="28"/>
          <w:szCs w:val="28"/>
        </w:rPr>
        <w:t>=0,5</w:t>
      </w:r>
      <w:r w:rsidRPr="00417112">
        <w:rPr>
          <w:rFonts w:ascii="Arial Black" w:hAnsi="Arial Black" w:cs="Times New Roman"/>
          <w:sz w:val="28"/>
          <w:szCs w:val="28"/>
        </w:rPr>
        <w:t>х</w:t>
      </w:r>
      <w:proofErr w:type="gramStart"/>
      <w:r w:rsidR="00551182" w:rsidRPr="00417112">
        <w:rPr>
          <w:rFonts w:ascii="Arial Black" w:hAnsi="Arial Black" w:cs="Times New Roman"/>
          <w:sz w:val="28"/>
          <w:szCs w:val="28"/>
        </w:rPr>
        <w:t>1</w:t>
      </w:r>
      <w:proofErr w:type="gramEnd"/>
      <w:r w:rsidRPr="00417112">
        <w:rPr>
          <w:rFonts w:ascii="Times New Roman" w:hAnsi="Times New Roman" w:cs="Times New Roman"/>
          <w:sz w:val="28"/>
          <w:szCs w:val="28"/>
        </w:rPr>
        <w:t>+0,5</w:t>
      </w:r>
      <w:r w:rsidRPr="00417112">
        <w:rPr>
          <w:rFonts w:ascii="Arial Black" w:hAnsi="Arial Black" w:cs="Times New Roman"/>
          <w:sz w:val="28"/>
          <w:szCs w:val="28"/>
        </w:rPr>
        <w:t>х</w:t>
      </w:r>
      <w:r w:rsidRPr="00417112">
        <w:rPr>
          <w:rFonts w:ascii="Times New Roman" w:hAnsi="Times New Roman" w:cs="Times New Roman"/>
          <w:sz w:val="28"/>
          <w:szCs w:val="28"/>
        </w:rPr>
        <w:t>(</w:t>
      </w:r>
      <w:r w:rsidR="008C1710" w:rsidRPr="00417112">
        <w:rPr>
          <w:rFonts w:ascii="Times New Roman" w:hAnsi="Times New Roman" w:cs="Times New Roman"/>
          <w:sz w:val="28"/>
          <w:szCs w:val="28"/>
        </w:rPr>
        <w:t>0,9</w:t>
      </w:r>
      <w:r w:rsidR="005A0FCF" w:rsidRPr="005A0FCF">
        <w:rPr>
          <w:rFonts w:ascii="Times New Roman" w:hAnsi="Times New Roman" w:cs="Times New Roman"/>
          <w:color w:val="00B050"/>
          <w:sz w:val="28"/>
          <w:szCs w:val="28"/>
        </w:rPr>
        <w:t>6</w:t>
      </w:r>
      <w:r w:rsidRPr="00417112">
        <w:rPr>
          <w:rFonts w:ascii="Arial Black" w:hAnsi="Arial Black" w:cs="Times New Roman"/>
          <w:sz w:val="28"/>
          <w:szCs w:val="28"/>
        </w:rPr>
        <w:t>х</w:t>
      </w:r>
      <w:r w:rsidRPr="00417112">
        <w:rPr>
          <w:rFonts w:ascii="Times New Roman" w:hAnsi="Times New Roman" w:cs="Times New Roman"/>
          <w:sz w:val="28"/>
          <w:szCs w:val="28"/>
        </w:rPr>
        <w:t>0,</w:t>
      </w:r>
      <w:r w:rsidR="000B5DBA" w:rsidRPr="00417112">
        <w:rPr>
          <w:rFonts w:ascii="Times New Roman" w:hAnsi="Times New Roman" w:cs="Times New Roman"/>
          <w:sz w:val="28"/>
          <w:szCs w:val="28"/>
        </w:rPr>
        <w:t>8</w:t>
      </w:r>
      <w:r w:rsidR="00CB1FBA" w:rsidRPr="00417112">
        <w:rPr>
          <w:rFonts w:ascii="Times New Roman" w:hAnsi="Times New Roman" w:cs="Times New Roman"/>
          <w:sz w:val="28"/>
          <w:szCs w:val="28"/>
        </w:rPr>
        <w:t>5</w:t>
      </w:r>
      <w:r w:rsidRPr="00417112">
        <w:rPr>
          <w:rFonts w:ascii="Times New Roman" w:hAnsi="Times New Roman" w:cs="Times New Roman"/>
          <w:sz w:val="28"/>
          <w:szCs w:val="28"/>
        </w:rPr>
        <w:t>+1</w:t>
      </w:r>
      <w:r w:rsidRPr="00417112">
        <w:rPr>
          <w:rFonts w:ascii="Arial Black" w:hAnsi="Arial Black" w:cs="Times New Roman"/>
          <w:sz w:val="28"/>
          <w:szCs w:val="28"/>
        </w:rPr>
        <w:t>х</w:t>
      </w:r>
      <w:r w:rsidRPr="00417112">
        <w:rPr>
          <w:rFonts w:ascii="Times New Roman" w:hAnsi="Times New Roman" w:cs="Times New Roman"/>
          <w:sz w:val="28"/>
          <w:szCs w:val="28"/>
        </w:rPr>
        <w:t>0,</w:t>
      </w:r>
      <w:r w:rsidR="00CB1FBA" w:rsidRPr="00417112">
        <w:rPr>
          <w:rFonts w:ascii="Times New Roman" w:hAnsi="Times New Roman" w:cs="Times New Roman"/>
          <w:sz w:val="28"/>
          <w:szCs w:val="28"/>
        </w:rPr>
        <w:t>007</w:t>
      </w:r>
      <w:r w:rsidRPr="00417112">
        <w:rPr>
          <w:rFonts w:ascii="Times New Roman" w:hAnsi="Times New Roman" w:cs="Times New Roman"/>
          <w:sz w:val="28"/>
          <w:szCs w:val="28"/>
        </w:rPr>
        <w:t>++</w:t>
      </w:r>
      <w:r w:rsidR="00E025F8" w:rsidRPr="00417112">
        <w:rPr>
          <w:rFonts w:ascii="Times New Roman" w:hAnsi="Times New Roman" w:cs="Times New Roman"/>
          <w:sz w:val="28"/>
          <w:szCs w:val="28"/>
        </w:rPr>
        <w:t>0,95</w:t>
      </w:r>
      <w:r w:rsidRPr="00417112">
        <w:rPr>
          <w:rFonts w:ascii="Arial Black" w:hAnsi="Arial Black" w:cs="Times New Roman"/>
          <w:sz w:val="28"/>
          <w:szCs w:val="28"/>
        </w:rPr>
        <w:t>х</w:t>
      </w:r>
      <w:r w:rsidRPr="00417112">
        <w:rPr>
          <w:rFonts w:ascii="Times New Roman" w:hAnsi="Times New Roman" w:cs="Times New Roman"/>
          <w:sz w:val="28"/>
          <w:szCs w:val="28"/>
        </w:rPr>
        <w:t>0,</w:t>
      </w:r>
      <w:r w:rsidR="000B5DBA" w:rsidRPr="00417112">
        <w:rPr>
          <w:rFonts w:ascii="Times New Roman" w:hAnsi="Times New Roman" w:cs="Times New Roman"/>
          <w:sz w:val="28"/>
          <w:szCs w:val="28"/>
        </w:rPr>
        <w:t>1</w:t>
      </w:r>
      <w:r w:rsidR="00CB1FBA" w:rsidRPr="00417112">
        <w:rPr>
          <w:rFonts w:ascii="Times New Roman" w:hAnsi="Times New Roman" w:cs="Times New Roman"/>
          <w:sz w:val="28"/>
          <w:szCs w:val="28"/>
        </w:rPr>
        <w:t>43</w:t>
      </w:r>
      <w:r w:rsidR="00724BBD" w:rsidRPr="00417112">
        <w:rPr>
          <w:rFonts w:ascii="Times New Roman" w:hAnsi="Times New Roman" w:cs="Times New Roman"/>
          <w:sz w:val="28"/>
          <w:szCs w:val="28"/>
        </w:rPr>
        <w:t>)=0,5</w:t>
      </w:r>
      <w:r w:rsidRPr="00417112">
        <w:rPr>
          <w:rFonts w:ascii="Times New Roman" w:hAnsi="Times New Roman" w:cs="Times New Roman"/>
          <w:sz w:val="28"/>
          <w:szCs w:val="28"/>
        </w:rPr>
        <w:t>+0,5(0,</w:t>
      </w:r>
      <w:r w:rsidR="000B5DBA" w:rsidRPr="00417112">
        <w:rPr>
          <w:rFonts w:ascii="Times New Roman" w:hAnsi="Times New Roman" w:cs="Times New Roman"/>
          <w:sz w:val="28"/>
          <w:szCs w:val="28"/>
        </w:rPr>
        <w:t>8</w:t>
      </w:r>
      <w:r w:rsidR="005A0FCF" w:rsidRPr="005A0FCF">
        <w:rPr>
          <w:rFonts w:ascii="Times New Roman" w:hAnsi="Times New Roman" w:cs="Times New Roman"/>
          <w:color w:val="00B050"/>
          <w:sz w:val="28"/>
          <w:szCs w:val="28"/>
        </w:rPr>
        <w:t>2</w:t>
      </w:r>
      <w:r w:rsidRPr="00417112">
        <w:rPr>
          <w:rFonts w:ascii="Times New Roman" w:hAnsi="Times New Roman" w:cs="Times New Roman"/>
          <w:sz w:val="28"/>
          <w:szCs w:val="28"/>
        </w:rPr>
        <w:t>+0,0</w:t>
      </w:r>
      <w:r w:rsidR="005A0FCF" w:rsidRPr="005A0FCF">
        <w:rPr>
          <w:rFonts w:ascii="Times New Roman" w:hAnsi="Times New Roman" w:cs="Times New Roman"/>
          <w:color w:val="00B050"/>
          <w:sz w:val="28"/>
          <w:szCs w:val="28"/>
        </w:rPr>
        <w:t>1</w:t>
      </w:r>
      <w:r w:rsidRPr="00417112">
        <w:rPr>
          <w:rFonts w:ascii="Times New Roman" w:hAnsi="Times New Roman" w:cs="Times New Roman"/>
          <w:sz w:val="28"/>
          <w:szCs w:val="28"/>
        </w:rPr>
        <w:t>+0,</w:t>
      </w:r>
      <w:r w:rsidR="00AF3BC3" w:rsidRPr="00417112">
        <w:rPr>
          <w:rFonts w:ascii="Times New Roman" w:hAnsi="Times New Roman" w:cs="Times New Roman"/>
          <w:sz w:val="28"/>
          <w:szCs w:val="28"/>
        </w:rPr>
        <w:t>1</w:t>
      </w:r>
      <w:r w:rsidR="005A0FCF" w:rsidRPr="005A0FCF">
        <w:rPr>
          <w:rFonts w:ascii="Times New Roman" w:hAnsi="Times New Roman" w:cs="Times New Roman"/>
          <w:color w:val="00B050"/>
          <w:sz w:val="28"/>
          <w:szCs w:val="28"/>
        </w:rPr>
        <w:t>4</w:t>
      </w:r>
      <w:r w:rsidRPr="00417112">
        <w:rPr>
          <w:rFonts w:ascii="Times New Roman" w:hAnsi="Times New Roman" w:cs="Times New Roman"/>
          <w:sz w:val="28"/>
          <w:szCs w:val="28"/>
        </w:rPr>
        <w:t>)=0,</w:t>
      </w:r>
      <w:r w:rsidR="00724BBD" w:rsidRPr="00417112">
        <w:rPr>
          <w:rFonts w:ascii="Times New Roman" w:hAnsi="Times New Roman" w:cs="Times New Roman"/>
          <w:sz w:val="28"/>
          <w:szCs w:val="28"/>
        </w:rPr>
        <w:t>5</w:t>
      </w:r>
      <w:r w:rsidRPr="00417112">
        <w:rPr>
          <w:rFonts w:ascii="Times New Roman" w:hAnsi="Times New Roman" w:cs="Times New Roman"/>
          <w:sz w:val="28"/>
          <w:szCs w:val="28"/>
        </w:rPr>
        <w:t>+</w:t>
      </w:r>
      <w:r w:rsidR="00724BBD" w:rsidRPr="00417112">
        <w:rPr>
          <w:rFonts w:ascii="Times New Roman" w:hAnsi="Times New Roman" w:cs="Times New Roman"/>
          <w:sz w:val="28"/>
          <w:szCs w:val="28"/>
        </w:rPr>
        <w:t>0,5х</w:t>
      </w:r>
      <w:r w:rsidR="008C1710" w:rsidRPr="00417112">
        <w:rPr>
          <w:rFonts w:ascii="Times New Roman" w:hAnsi="Times New Roman" w:cs="Times New Roman"/>
          <w:sz w:val="28"/>
          <w:szCs w:val="28"/>
        </w:rPr>
        <w:t>0,9</w:t>
      </w:r>
      <w:r w:rsidR="005A0FCF" w:rsidRPr="005A0FCF">
        <w:rPr>
          <w:rFonts w:ascii="Times New Roman" w:hAnsi="Times New Roman" w:cs="Times New Roman"/>
          <w:color w:val="00B050"/>
          <w:sz w:val="28"/>
          <w:szCs w:val="28"/>
        </w:rPr>
        <w:t>7</w:t>
      </w:r>
      <w:r w:rsidR="000B5DBA" w:rsidRPr="00417112">
        <w:rPr>
          <w:rFonts w:ascii="Times New Roman" w:hAnsi="Times New Roman" w:cs="Times New Roman"/>
          <w:sz w:val="28"/>
          <w:szCs w:val="28"/>
        </w:rPr>
        <w:t>=</w:t>
      </w:r>
      <w:r w:rsidR="00E025F8" w:rsidRPr="00417112">
        <w:rPr>
          <w:rFonts w:ascii="Times New Roman" w:hAnsi="Times New Roman" w:cs="Times New Roman"/>
          <w:sz w:val="28"/>
          <w:szCs w:val="28"/>
        </w:rPr>
        <w:t>0,9</w:t>
      </w:r>
      <w:r w:rsidR="00DF267E" w:rsidRPr="00DF267E">
        <w:rPr>
          <w:rFonts w:ascii="Times New Roman" w:hAnsi="Times New Roman" w:cs="Times New Roman"/>
          <w:color w:val="00B050"/>
          <w:sz w:val="28"/>
          <w:szCs w:val="28"/>
        </w:rPr>
        <w:t>9</w:t>
      </w:r>
    </w:p>
    <w:p w:rsidR="00BC09CF" w:rsidRPr="00F0441A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F0441A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BE778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</w:t>
      </w:r>
      <w:r w:rsidR="00BC09C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администрации</w:t>
      </w: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Кавказский район                                                                  </w:t>
      </w:r>
      <w:r w:rsidR="00BE77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BE778F">
        <w:rPr>
          <w:rFonts w:ascii="Times New Roman" w:hAnsi="Times New Roman" w:cs="Times New Roman"/>
          <w:color w:val="000000" w:themeColor="text1"/>
          <w:sz w:val="28"/>
          <w:szCs w:val="28"/>
        </w:rPr>
        <w:t>А.В. Филатов</w:t>
      </w:r>
    </w:p>
    <w:p w:rsidR="00BC09CF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B30F54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7E7871" w:rsidRDefault="00BC09CF" w:rsidP="00E947AF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                            И.А. </w:t>
      </w: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Сытников</w:t>
      </w:r>
      <w:proofErr w:type="spellEnd"/>
    </w:p>
    <w:sectPr w:rsidR="00B47701" w:rsidRPr="007E7871" w:rsidSect="004C16D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41A" w:rsidRDefault="00F0441A" w:rsidP="00CB66E0">
      <w:pPr>
        <w:spacing w:after="0" w:line="240" w:lineRule="auto"/>
      </w:pPr>
      <w:r>
        <w:separator/>
      </w:r>
    </w:p>
  </w:endnote>
  <w:endnote w:type="continuationSeparator" w:id="0">
    <w:p w:rsidR="00F0441A" w:rsidRDefault="00F0441A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41A" w:rsidRDefault="00F0441A" w:rsidP="00CB66E0">
      <w:pPr>
        <w:spacing w:after="0" w:line="240" w:lineRule="auto"/>
      </w:pPr>
      <w:r>
        <w:separator/>
      </w:r>
    </w:p>
  </w:footnote>
  <w:footnote w:type="continuationSeparator" w:id="0">
    <w:p w:rsidR="00F0441A" w:rsidRDefault="00F0441A" w:rsidP="00CB6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88B"/>
    <w:rsid w:val="00000325"/>
    <w:rsid w:val="0000064D"/>
    <w:rsid w:val="000056B4"/>
    <w:rsid w:val="000056F8"/>
    <w:rsid w:val="00005786"/>
    <w:rsid w:val="000061AF"/>
    <w:rsid w:val="00012203"/>
    <w:rsid w:val="0002092A"/>
    <w:rsid w:val="0002122B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54C7B"/>
    <w:rsid w:val="0005551C"/>
    <w:rsid w:val="0006035C"/>
    <w:rsid w:val="000620A0"/>
    <w:rsid w:val="0006358B"/>
    <w:rsid w:val="00066560"/>
    <w:rsid w:val="00067A72"/>
    <w:rsid w:val="00067AB3"/>
    <w:rsid w:val="00070E57"/>
    <w:rsid w:val="0007261A"/>
    <w:rsid w:val="000740EA"/>
    <w:rsid w:val="0007445C"/>
    <w:rsid w:val="000747EF"/>
    <w:rsid w:val="000763B3"/>
    <w:rsid w:val="000768CD"/>
    <w:rsid w:val="00076F05"/>
    <w:rsid w:val="000772F9"/>
    <w:rsid w:val="0008104D"/>
    <w:rsid w:val="00081899"/>
    <w:rsid w:val="00082459"/>
    <w:rsid w:val="0008335E"/>
    <w:rsid w:val="00084C9D"/>
    <w:rsid w:val="00085092"/>
    <w:rsid w:val="000869E2"/>
    <w:rsid w:val="000872D6"/>
    <w:rsid w:val="0008743A"/>
    <w:rsid w:val="00087797"/>
    <w:rsid w:val="000929E8"/>
    <w:rsid w:val="00096313"/>
    <w:rsid w:val="000A0159"/>
    <w:rsid w:val="000A25A8"/>
    <w:rsid w:val="000A3DB3"/>
    <w:rsid w:val="000A3E6A"/>
    <w:rsid w:val="000A5A6E"/>
    <w:rsid w:val="000A61A9"/>
    <w:rsid w:val="000A65A6"/>
    <w:rsid w:val="000B2757"/>
    <w:rsid w:val="000B5306"/>
    <w:rsid w:val="000B5A6C"/>
    <w:rsid w:val="000B5DBA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61E4"/>
    <w:rsid w:val="000D695E"/>
    <w:rsid w:val="000D7DB2"/>
    <w:rsid w:val="000E7213"/>
    <w:rsid w:val="000E73CF"/>
    <w:rsid w:val="000F01A1"/>
    <w:rsid w:val="000F1540"/>
    <w:rsid w:val="000F26EF"/>
    <w:rsid w:val="000F6E1E"/>
    <w:rsid w:val="00103CF6"/>
    <w:rsid w:val="00105515"/>
    <w:rsid w:val="00107C4E"/>
    <w:rsid w:val="0011105A"/>
    <w:rsid w:val="00113E0F"/>
    <w:rsid w:val="001147EF"/>
    <w:rsid w:val="00116CB0"/>
    <w:rsid w:val="00120AB4"/>
    <w:rsid w:val="0012218E"/>
    <w:rsid w:val="00122AE2"/>
    <w:rsid w:val="001240B6"/>
    <w:rsid w:val="0012663E"/>
    <w:rsid w:val="001275CB"/>
    <w:rsid w:val="00130F7D"/>
    <w:rsid w:val="0013388A"/>
    <w:rsid w:val="001342E8"/>
    <w:rsid w:val="001363A6"/>
    <w:rsid w:val="001370C3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2EC1"/>
    <w:rsid w:val="00173C2E"/>
    <w:rsid w:val="00173E0C"/>
    <w:rsid w:val="00175EC8"/>
    <w:rsid w:val="00177075"/>
    <w:rsid w:val="00180361"/>
    <w:rsid w:val="00180493"/>
    <w:rsid w:val="001825F7"/>
    <w:rsid w:val="00184DEB"/>
    <w:rsid w:val="001855AE"/>
    <w:rsid w:val="001858E3"/>
    <w:rsid w:val="00187718"/>
    <w:rsid w:val="00190AB6"/>
    <w:rsid w:val="00190B3B"/>
    <w:rsid w:val="00193215"/>
    <w:rsid w:val="00194CC3"/>
    <w:rsid w:val="00195E52"/>
    <w:rsid w:val="001971ED"/>
    <w:rsid w:val="001973CC"/>
    <w:rsid w:val="001A0B31"/>
    <w:rsid w:val="001A1AD5"/>
    <w:rsid w:val="001A1B7A"/>
    <w:rsid w:val="001A48FB"/>
    <w:rsid w:val="001A4E6E"/>
    <w:rsid w:val="001A563B"/>
    <w:rsid w:val="001A6767"/>
    <w:rsid w:val="001B0525"/>
    <w:rsid w:val="001B13AB"/>
    <w:rsid w:val="001B1A2C"/>
    <w:rsid w:val="001B1AAF"/>
    <w:rsid w:val="001B1D42"/>
    <w:rsid w:val="001B2945"/>
    <w:rsid w:val="001B4562"/>
    <w:rsid w:val="001B4D60"/>
    <w:rsid w:val="001B576D"/>
    <w:rsid w:val="001B77D4"/>
    <w:rsid w:val="001C0353"/>
    <w:rsid w:val="001C0F8E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6B8"/>
    <w:rsid w:val="001E670F"/>
    <w:rsid w:val="001E7023"/>
    <w:rsid w:val="001E79A9"/>
    <w:rsid w:val="001E7CC2"/>
    <w:rsid w:val="001F0961"/>
    <w:rsid w:val="001F1372"/>
    <w:rsid w:val="001F1B81"/>
    <w:rsid w:val="001F28C4"/>
    <w:rsid w:val="001F72FB"/>
    <w:rsid w:val="001F7AD6"/>
    <w:rsid w:val="002003AC"/>
    <w:rsid w:val="00200F36"/>
    <w:rsid w:val="0020206C"/>
    <w:rsid w:val="002021B6"/>
    <w:rsid w:val="00202358"/>
    <w:rsid w:val="00204825"/>
    <w:rsid w:val="00204C4F"/>
    <w:rsid w:val="00206E79"/>
    <w:rsid w:val="00207375"/>
    <w:rsid w:val="00207DF2"/>
    <w:rsid w:val="002103AA"/>
    <w:rsid w:val="00214C74"/>
    <w:rsid w:val="0021626A"/>
    <w:rsid w:val="00216294"/>
    <w:rsid w:val="00216A4C"/>
    <w:rsid w:val="00216DBF"/>
    <w:rsid w:val="002176E6"/>
    <w:rsid w:val="0022071E"/>
    <w:rsid w:val="00221E9A"/>
    <w:rsid w:val="00226DF3"/>
    <w:rsid w:val="00232EC9"/>
    <w:rsid w:val="00233A5F"/>
    <w:rsid w:val="002354DF"/>
    <w:rsid w:val="00235669"/>
    <w:rsid w:val="002364AA"/>
    <w:rsid w:val="002367F2"/>
    <w:rsid w:val="002370C8"/>
    <w:rsid w:val="00241CD7"/>
    <w:rsid w:val="00241F34"/>
    <w:rsid w:val="00242293"/>
    <w:rsid w:val="002437C0"/>
    <w:rsid w:val="00243824"/>
    <w:rsid w:val="00245A26"/>
    <w:rsid w:val="00245CD9"/>
    <w:rsid w:val="00254F30"/>
    <w:rsid w:val="00261FF0"/>
    <w:rsid w:val="00262CAD"/>
    <w:rsid w:val="00263041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AB4"/>
    <w:rsid w:val="00281B3D"/>
    <w:rsid w:val="002835A2"/>
    <w:rsid w:val="00284D34"/>
    <w:rsid w:val="002873AC"/>
    <w:rsid w:val="00287836"/>
    <w:rsid w:val="0029092E"/>
    <w:rsid w:val="00290D21"/>
    <w:rsid w:val="00291517"/>
    <w:rsid w:val="002943AA"/>
    <w:rsid w:val="00295EB6"/>
    <w:rsid w:val="00297E72"/>
    <w:rsid w:val="002A00AF"/>
    <w:rsid w:val="002A1818"/>
    <w:rsid w:val="002A1FF4"/>
    <w:rsid w:val="002A22FC"/>
    <w:rsid w:val="002A5F58"/>
    <w:rsid w:val="002B011B"/>
    <w:rsid w:val="002B1378"/>
    <w:rsid w:val="002B47F6"/>
    <w:rsid w:val="002B4CBE"/>
    <w:rsid w:val="002B673A"/>
    <w:rsid w:val="002B6D9E"/>
    <w:rsid w:val="002B7CAC"/>
    <w:rsid w:val="002C1944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1CD9"/>
    <w:rsid w:val="002D44D4"/>
    <w:rsid w:val="002D4E00"/>
    <w:rsid w:val="002E0188"/>
    <w:rsid w:val="002E0C00"/>
    <w:rsid w:val="002E3328"/>
    <w:rsid w:val="002E3830"/>
    <w:rsid w:val="002E62AC"/>
    <w:rsid w:val="002E64AE"/>
    <w:rsid w:val="002E6810"/>
    <w:rsid w:val="002E7D88"/>
    <w:rsid w:val="002E7EE4"/>
    <w:rsid w:val="002F1402"/>
    <w:rsid w:val="002F24E5"/>
    <w:rsid w:val="00300B29"/>
    <w:rsid w:val="00300BC3"/>
    <w:rsid w:val="0030212B"/>
    <w:rsid w:val="003028DA"/>
    <w:rsid w:val="00304140"/>
    <w:rsid w:val="0030551B"/>
    <w:rsid w:val="00306B25"/>
    <w:rsid w:val="0030700C"/>
    <w:rsid w:val="00307D8E"/>
    <w:rsid w:val="003111A8"/>
    <w:rsid w:val="0031208E"/>
    <w:rsid w:val="003133EB"/>
    <w:rsid w:val="00314032"/>
    <w:rsid w:val="0031482E"/>
    <w:rsid w:val="00315DA9"/>
    <w:rsid w:val="00317590"/>
    <w:rsid w:val="0032145F"/>
    <w:rsid w:val="00322495"/>
    <w:rsid w:val="003245C0"/>
    <w:rsid w:val="00325BC6"/>
    <w:rsid w:val="0032606D"/>
    <w:rsid w:val="0032654F"/>
    <w:rsid w:val="00327F0A"/>
    <w:rsid w:val="00327F9F"/>
    <w:rsid w:val="00330DCE"/>
    <w:rsid w:val="00332F55"/>
    <w:rsid w:val="00340A48"/>
    <w:rsid w:val="00341650"/>
    <w:rsid w:val="00343A45"/>
    <w:rsid w:val="00345706"/>
    <w:rsid w:val="0034588B"/>
    <w:rsid w:val="003463B5"/>
    <w:rsid w:val="00346719"/>
    <w:rsid w:val="00346E7B"/>
    <w:rsid w:val="0034713E"/>
    <w:rsid w:val="0035002E"/>
    <w:rsid w:val="00351B6F"/>
    <w:rsid w:val="00351DFB"/>
    <w:rsid w:val="00351F09"/>
    <w:rsid w:val="0035255F"/>
    <w:rsid w:val="003546E3"/>
    <w:rsid w:val="00356AD2"/>
    <w:rsid w:val="0035746B"/>
    <w:rsid w:val="00357DEB"/>
    <w:rsid w:val="00361182"/>
    <w:rsid w:val="00364C94"/>
    <w:rsid w:val="00365080"/>
    <w:rsid w:val="00365087"/>
    <w:rsid w:val="003677C9"/>
    <w:rsid w:val="003700EB"/>
    <w:rsid w:val="00371FE1"/>
    <w:rsid w:val="00377DCC"/>
    <w:rsid w:val="00380866"/>
    <w:rsid w:val="00380B28"/>
    <w:rsid w:val="00380CC0"/>
    <w:rsid w:val="00381133"/>
    <w:rsid w:val="00383189"/>
    <w:rsid w:val="00383F26"/>
    <w:rsid w:val="003903E2"/>
    <w:rsid w:val="0039299D"/>
    <w:rsid w:val="00392BAF"/>
    <w:rsid w:val="0039619E"/>
    <w:rsid w:val="0039705C"/>
    <w:rsid w:val="00397847"/>
    <w:rsid w:val="003A0567"/>
    <w:rsid w:val="003A2251"/>
    <w:rsid w:val="003A2AF1"/>
    <w:rsid w:val="003A539D"/>
    <w:rsid w:val="003A6742"/>
    <w:rsid w:val="003A6F8E"/>
    <w:rsid w:val="003A7443"/>
    <w:rsid w:val="003A7D20"/>
    <w:rsid w:val="003B149A"/>
    <w:rsid w:val="003B2CD1"/>
    <w:rsid w:val="003C645E"/>
    <w:rsid w:val="003C6C85"/>
    <w:rsid w:val="003D13C8"/>
    <w:rsid w:val="003D2B01"/>
    <w:rsid w:val="003D4066"/>
    <w:rsid w:val="003D4929"/>
    <w:rsid w:val="003D4C60"/>
    <w:rsid w:val="003D4CC3"/>
    <w:rsid w:val="003D56EE"/>
    <w:rsid w:val="003D5E51"/>
    <w:rsid w:val="003D739F"/>
    <w:rsid w:val="003E0803"/>
    <w:rsid w:val="003E1F72"/>
    <w:rsid w:val="003E2D60"/>
    <w:rsid w:val="003E512F"/>
    <w:rsid w:val="003E574F"/>
    <w:rsid w:val="003E706F"/>
    <w:rsid w:val="003E75F2"/>
    <w:rsid w:val="003F1655"/>
    <w:rsid w:val="003F172C"/>
    <w:rsid w:val="003F20DF"/>
    <w:rsid w:val="003F3A1C"/>
    <w:rsid w:val="003F3D5F"/>
    <w:rsid w:val="003F3F87"/>
    <w:rsid w:val="003F4873"/>
    <w:rsid w:val="003F4AAF"/>
    <w:rsid w:val="003F5444"/>
    <w:rsid w:val="003F5DA1"/>
    <w:rsid w:val="00400371"/>
    <w:rsid w:val="00400E95"/>
    <w:rsid w:val="004042EB"/>
    <w:rsid w:val="00407343"/>
    <w:rsid w:val="00410DA2"/>
    <w:rsid w:val="0041227E"/>
    <w:rsid w:val="00412DAC"/>
    <w:rsid w:val="00412E68"/>
    <w:rsid w:val="00412FE1"/>
    <w:rsid w:val="00415CF4"/>
    <w:rsid w:val="00416FB2"/>
    <w:rsid w:val="00417112"/>
    <w:rsid w:val="00417249"/>
    <w:rsid w:val="00417D78"/>
    <w:rsid w:val="004203C2"/>
    <w:rsid w:val="00422F72"/>
    <w:rsid w:val="004249E2"/>
    <w:rsid w:val="0042558C"/>
    <w:rsid w:val="004255A6"/>
    <w:rsid w:val="00432275"/>
    <w:rsid w:val="00433197"/>
    <w:rsid w:val="004335ED"/>
    <w:rsid w:val="00434B95"/>
    <w:rsid w:val="00436001"/>
    <w:rsid w:val="00436AB0"/>
    <w:rsid w:val="0043764E"/>
    <w:rsid w:val="0044333B"/>
    <w:rsid w:val="00451AB7"/>
    <w:rsid w:val="00452206"/>
    <w:rsid w:val="00452220"/>
    <w:rsid w:val="0045255D"/>
    <w:rsid w:val="00452FEA"/>
    <w:rsid w:val="00460649"/>
    <w:rsid w:val="00462AA4"/>
    <w:rsid w:val="00462DE5"/>
    <w:rsid w:val="004650A0"/>
    <w:rsid w:val="0046646A"/>
    <w:rsid w:val="0046698A"/>
    <w:rsid w:val="00472381"/>
    <w:rsid w:val="00472DAF"/>
    <w:rsid w:val="00473070"/>
    <w:rsid w:val="00473896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86C78"/>
    <w:rsid w:val="0049080C"/>
    <w:rsid w:val="004922E0"/>
    <w:rsid w:val="0049425B"/>
    <w:rsid w:val="00494A14"/>
    <w:rsid w:val="00495E15"/>
    <w:rsid w:val="0049754E"/>
    <w:rsid w:val="004975B4"/>
    <w:rsid w:val="00497B71"/>
    <w:rsid w:val="004A27C9"/>
    <w:rsid w:val="004A2958"/>
    <w:rsid w:val="004A2C33"/>
    <w:rsid w:val="004A311B"/>
    <w:rsid w:val="004A4628"/>
    <w:rsid w:val="004A7A84"/>
    <w:rsid w:val="004B0AEE"/>
    <w:rsid w:val="004B0F43"/>
    <w:rsid w:val="004B1832"/>
    <w:rsid w:val="004B19A6"/>
    <w:rsid w:val="004B31F4"/>
    <w:rsid w:val="004B5516"/>
    <w:rsid w:val="004C16DC"/>
    <w:rsid w:val="004C23DD"/>
    <w:rsid w:val="004C4D4A"/>
    <w:rsid w:val="004C5BFA"/>
    <w:rsid w:val="004C5F7C"/>
    <w:rsid w:val="004D0AAC"/>
    <w:rsid w:val="004D2EB2"/>
    <w:rsid w:val="004D49BC"/>
    <w:rsid w:val="004D4D81"/>
    <w:rsid w:val="004D4D9A"/>
    <w:rsid w:val="004D5553"/>
    <w:rsid w:val="004D63B3"/>
    <w:rsid w:val="004E18B8"/>
    <w:rsid w:val="004E29A8"/>
    <w:rsid w:val="004E29BA"/>
    <w:rsid w:val="004E3084"/>
    <w:rsid w:val="004E36A3"/>
    <w:rsid w:val="004E574D"/>
    <w:rsid w:val="004E6328"/>
    <w:rsid w:val="004F11DB"/>
    <w:rsid w:val="004F1999"/>
    <w:rsid w:val="004F2612"/>
    <w:rsid w:val="004F36D0"/>
    <w:rsid w:val="004F456E"/>
    <w:rsid w:val="004F4679"/>
    <w:rsid w:val="004F72C8"/>
    <w:rsid w:val="004F7656"/>
    <w:rsid w:val="00502242"/>
    <w:rsid w:val="005068E8"/>
    <w:rsid w:val="0051003C"/>
    <w:rsid w:val="00510301"/>
    <w:rsid w:val="00515832"/>
    <w:rsid w:val="005163C8"/>
    <w:rsid w:val="00520053"/>
    <w:rsid w:val="00520D08"/>
    <w:rsid w:val="00521B5E"/>
    <w:rsid w:val="00521E29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2432"/>
    <w:rsid w:val="005327C8"/>
    <w:rsid w:val="0053470A"/>
    <w:rsid w:val="00535D15"/>
    <w:rsid w:val="00535D34"/>
    <w:rsid w:val="00536229"/>
    <w:rsid w:val="00537500"/>
    <w:rsid w:val="00544698"/>
    <w:rsid w:val="0054477F"/>
    <w:rsid w:val="00546B03"/>
    <w:rsid w:val="005506AC"/>
    <w:rsid w:val="00550C82"/>
    <w:rsid w:val="00551182"/>
    <w:rsid w:val="00552293"/>
    <w:rsid w:val="005545F5"/>
    <w:rsid w:val="00556A0A"/>
    <w:rsid w:val="0055706B"/>
    <w:rsid w:val="00557425"/>
    <w:rsid w:val="00561949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0EDE"/>
    <w:rsid w:val="00583634"/>
    <w:rsid w:val="00584533"/>
    <w:rsid w:val="0058491D"/>
    <w:rsid w:val="00587F76"/>
    <w:rsid w:val="0059006D"/>
    <w:rsid w:val="005910AA"/>
    <w:rsid w:val="00591464"/>
    <w:rsid w:val="0059181B"/>
    <w:rsid w:val="005918C7"/>
    <w:rsid w:val="00591904"/>
    <w:rsid w:val="005931C3"/>
    <w:rsid w:val="0059407A"/>
    <w:rsid w:val="005A0387"/>
    <w:rsid w:val="005A0FCF"/>
    <w:rsid w:val="005A19BB"/>
    <w:rsid w:val="005A313D"/>
    <w:rsid w:val="005A34D1"/>
    <w:rsid w:val="005A57A6"/>
    <w:rsid w:val="005B1F4E"/>
    <w:rsid w:val="005B5EDE"/>
    <w:rsid w:val="005C06FF"/>
    <w:rsid w:val="005C31C1"/>
    <w:rsid w:val="005C3EF5"/>
    <w:rsid w:val="005C437D"/>
    <w:rsid w:val="005C49C0"/>
    <w:rsid w:val="005C65A3"/>
    <w:rsid w:val="005C6966"/>
    <w:rsid w:val="005C7665"/>
    <w:rsid w:val="005C7E97"/>
    <w:rsid w:val="005D2810"/>
    <w:rsid w:val="005D32E2"/>
    <w:rsid w:val="005D65AF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56A7"/>
    <w:rsid w:val="00605BBD"/>
    <w:rsid w:val="00606328"/>
    <w:rsid w:val="006076E2"/>
    <w:rsid w:val="00610815"/>
    <w:rsid w:val="0061542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43ED1"/>
    <w:rsid w:val="00644936"/>
    <w:rsid w:val="006508BF"/>
    <w:rsid w:val="006512D3"/>
    <w:rsid w:val="00653FB3"/>
    <w:rsid w:val="00655909"/>
    <w:rsid w:val="006577A3"/>
    <w:rsid w:val="00657D1C"/>
    <w:rsid w:val="0066229C"/>
    <w:rsid w:val="0066407B"/>
    <w:rsid w:val="00670531"/>
    <w:rsid w:val="00672FEA"/>
    <w:rsid w:val="0067309B"/>
    <w:rsid w:val="00673B00"/>
    <w:rsid w:val="00676DB6"/>
    <w:rsid w:val="00677CDC"/>
    <w:rsid w:val="00681F49"/>
    <w:rsid w:val="006826F7"/>
    <w:rsid w:val="006843DC"/>
    <w:rsid w:val="00684A45"/>
    <w:rsid w:val="0069051B"/>
    <w:rsid w:val="00691C12"/>
    <w:rsid w:val="0069243C"/>
    <w:rsid w:val="00692818"/>
    <w:rsid w:val="006932B0"/>
    <w:rsid w:val="006962CC"/>
    <w:rsid w:val="006966F5"/>
    <w:rsid w:val="00697AF8"/>
    <w:rsid w:val="006A0079"/>
    <w:rsid w:val="006A0555"/>
    <w:rsid w:val="006A1974"/>
    <w:rsid w:val="006A3029"/>
    <w:rsid w:val="006A58B2"/>
    <w:rsid w:val="006A614E"/>
    <w:rsid w:val="006A6DF3"/>
    <w:rsid w:val="006B24D7"/>
    <w:rsid w:val="006B5819"/>
    <w:rsid w:val="006B7875"/>
    <w:rsid w:val="006C12C2"/>
    <w:rsid w:val="006C2531"/>
    <w:rsid w:val="006C2EED"/>
    <w:rsid w:val="006C37A5"/>
    <w:rsid w:val="006C4533"/>
    <w:rsid w:val="006D1886"/>
    <w:rsid w:val="006D1C02"/>
    <w:rsid w:val="006D2B44"/>
    <w:rsid w:val="006D2D98"/>
    <w:rsid w:val="006D2E72"/>
    <w:rsid w:val="006D3049"/>
    <w:rsid w:val="006D3A17"/>
    <w:rsid w:val="006D3EAD"/>
    <w:rsid w:val="006D6CFE"/>
    <w:rsid w:val="006D7856"/>
    <w:rsid w:val="006E0C25"/>
    <w:rsid w:val="006E135C"/>
    <w:rsid w:val="006E16D6"/>
    <w:rsid w:val="006E2CA0"/>
    <w:rsid w:val="006E4AAE"/>
    <w:rsid w:val="006E50FB"/>
    <w:rsid w:val="006E60F7"/>
    <w:rsid w:val="006E6219"/>
    <w:rsid w:val="006E6E13"/>
    <w:rsid w:val="006E7C0D"/>
    <w:rsid w:val="006F3A83"/>
    <w:rsid w:val="006F5137"/>
    <w:rsid w:val="006F6D16"/>
    <w:rsid w:val="007025AB"/>
    <w:rsid w:val="00702854"/>
    <w:rsid w:val="00702E5F"/>
    <w:rsid w:val="00704A7F"/>
    <w:rsid w:val="0070546E"/>
    <w:rsid w:val="00711519"/>
    <w:rsid w:val="007128F1"/>
    <w:rsid w:val="00713826"/>
    <w:rsid w:val="007142EA"/>
    <w:rsid w:val="00715507"/>
    <w:rsid w:val="0072009C"/>
    <w:rsid w:val="00722D4D"/>
    <w:rsid w:val="00723821"/>
    <w:rsid w:val="00724BBD"/>
    <w:rsid w:val="00725AFF"/>
    <w:rsid w:val="00726E96"/>
    <w:rsid w:val="00727848"/>
    <w:rsid w:val="00732316"/>
    <w:rsid w:val="00732B91"/>
    <w:rsid w:val="00733395"/>
    <w:rsid w:val="00735EDE"/>
    <w:rsid w:val="0074098A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283C"/>
    <w:rsid w:val="00753454"/>
    <w:rsid w:val="00754DD2"/>
    <w:rsid w:val="00755745"/>
    <w:rsid w:val="00760CB6"/>
    <w:rsid w:val="0076193A"/>
    <w:rsid w:val="007630CB"/>
    <w:rsid w:val="00766CEA"/>
    <w:rsid w:val="00766D40"/>
    <w:rsid w:val="007671EC"/>
    <w:rsid w:val="00767252"/>
    <w:rsid w:val="0077086D"/>
    <w:rsid w:val="00770FC4"/>
    <w:rsid w:val="0077105F"/>
    <w:rsid w:val="00772042"/>
    <w:rsid w:val="007720C7"/>
    <w:rsid w:val="007729B9"/>
    <w:rsid w:val="007774E8"/>
    <w:rsid w:val="00781948"/>
    <w:rsid w:val="00783669"/>
    <w:rsid w:val="00785055"/>
    <w:rsid w:val="0078517E"/>
    <w:rsid w:val="00786E2C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4B7A"/>
    <w:rsid w:val="007A4BEE"/>
    <w:rsid w:val="007A6097"/>
    <w:rsid w:val="007A6538"/>
    <w:rsid w:val="007B1E78"/>
    <w:rsid w:val="007B43E4"/>
    <w:rsid w:val="007B4F8C"/>
    <w:rsid w:val="007B65A4"/>
    <w:rsid w:val="007B6D7D"/>
    <w:rsid w:val="007C0102"/>
    <w:rsid w:val="007C10D1"/>
    <w:rsid w:val="007C1925"/>
    <w:rsid w:val="007C2CF4"/>
    <w:rsid w:val="007C3C6D"/>
    <w:rsid w:val="007C645F"/>
    <w:rsid w:val="007C694B"/>
    <w:rsid w:val="007C71C6"/>
    <w:rsid w:val="007C76BA"/>
    <w:rsid w:val="007D06C4"/>
    <w:rsid w:val="007D0B7F"/>
    <w:rsid w:val="007D1E60"/>
    <w:rsid w:val="007D792E"/>
    <w:rsid w:val="007E1BC1"/>
    <w:rsid w:val="007E1BC7"/>
    <w:rsid w:val="007E3FEC"/>
    <w:rsid w:val="007E4BBF"/>
    <w:rsid w:val="007E7871"/>
    <w:rsid w:val="007F0779"/>
    <w:rsid w:val="007F14A3"/>
    <w:rsid w:val="007F29A1"/>
    <w:rsid w:val="007F43C2"/>
    <w:rsid w:val="0080049E"/>
    <w:rsid w:val="00805BDA"/>
    <w:rsid w:val="00805FF9"/>
    <w:rsid w:val="008109C7"/>
    <w:rsid w:val="00810E40"/>
    <w:rsid w:val="0081477E"/>
    <w:rsid w:val="00814A37"/>
    <w:rsid w:val="0081636D"/>
    <w:rsid w:val="008172F9"/>
    <w:rsid w:val="00822526"/>
    <w:rsid w:val="008239C1"/>
    <w:rsid w:val="00823FA3"/>
    <w:rsid w:val="0082532F"/>
    <w:rsid w:val="00830D9B"/>
    <w:rsid w:val="00831BFF"/>
    <w:rsid w:val="00832E12"/>
    <w:rsid w:val="0083353E"/>
    <w:rsid w:val="008348DD"/>
    <w:rsid w:val="00837916"/>
    <w:rsid w:val="0084128A"/>
    <w:rsid w:val="00843211"/>
    <w:rsid w:val="00845491"/>
    <w:rsid w:val="008456F7"/>
    <w:rsid w:val="008514AA"/>
    <w:rsid w:val="00851F9E"/>
    <w:rsid w:val="0085450F"/>
    <w:rsid w:val="00854908"/>
    <w:rsid w:val="00854C07"/>
    <w:rsid w:val="00855641"/>
    <w:rsid w:val="00856E2A"/>
    <w:rsid w:val="0086171B"/>
    <w:rsid w:val="0086757A"/>
    <w:rsid w:val="0086759E"/>
    <w:rsid w:val="00871250"/>
    <w:rsid w:val="00876473"/>
    <w:rsid w:val="00881291"/>
    <w:rsid w:val="008813E0"/>
    <w:rsid w:val="00881AB7"/>
    <w:rsid w:val="008822FF"/>
    <w:rsid w:val="00882757"/>
    <w:rsid w:val="00883814"/>
    <w:rsid w:val="00884DC8"/>
    <w:rsid w:val="00885623"/>
    <w:rsid w:val="008859AF"/>
    <w:rsid w:val="0088612E"/>
    <w:rsid w:val="0088628C"/>
    <w:rsid w:val="008905EF"/>
    <w:rsid w:val="008909E5"/>
    <w:rsid w:val="00890A09"/>
    <w:rsid w:val="0089247A"/>
    <w:rsid w:val="00892EED"/>
    <w:rsid w:val="0089412A"/>
    <w:rsid w:val="008A2019"/>
    <w:rsid w:val="008A2712"/>
    <w:rsid w:val="008A3353"/>
    <w:rsid w:val="008A5F7D"/>
    <w:rsid w:val="008B0C2D"/>
    <w:rsid w:val="008B189E"/>
    <w:rsid w:val="008B1A77"/>
    <w:rsid w:val="008B1D2D"/>
    <w:rsid w:val="008B390C"/>
    <w:rsid w:val="008B494B"/>
    <w:rsid w:val="008B54E3"/>
    <w:rsid w:val="008B6B83"/>
    <w:rsid w:val="008C02FB"/>
    <w:rsid w:val="008C03C3"/>
    <w:rsid w:val="008C12FB"/>
    <w:rsid w:val="008C1710"/>
    <w:rsid w:val="008C1D9E"/>
    <w:rsid w:val="008C27DE"/>
    <w:rsid w:val="008C2E34"/>
    <w:rsid w:val="008C3ED4"/>
    <w:rsid w:val="008D123E"/>
    <w:rsid w:val="008D125D"/>
    <w:rsid w:val="008D1CEB"/>
    <w:rsid w:val="008D2FA9"/>
    <w:rsid w:val="008D48C2"/>
    <w:rsid w:val="008D4ADB"/>
    <w:rsid w:val="008D600C"/>
    <w:rsid w:val="008D6EF4"/>
    <w:rsid w:val="008E4AB7"/>
    <w:rsid w:val="008E4CC8"/>
    <w:rsid w:val="008E67ED"/>
    <w:rsid w:val="008F0787"/>
    <w:rsid w:val="008F3566"/>
    <w:rsid w:val="008F5BC4"/>
    <w:rsid w:val="008F7CCC"/>
    <w:rsid w:val="009005EA"/>
    <w:rsid w:val="00903464"/>
    <w:rsid w:val="009035EB"/>
    <w:rsid w:val="00903BDB"/>
    <w:rsid w:val="0090435B"/>
    <w:rsid w:val="0090530D"/>
    <w:rsid w:val="0090763D"/>
    <w:rsid w:val="00910E33"/>
    <w:rsid w:val="00913421"/>
    <w:rsid w:val="0091467F"/>
    <w:rsid w:val="009229D3"/>
    <w:rsid w:val="00923D3A"/>
    <w:rsid w:val="00925314"/>
    <w:rsid w:val="00925587"/>
    <w:rsid w:val="009260EB"/>
    <w:rsid w:val="00930EE1"/>
    <w:rsid w:val="0093149D"/>
    <w:rsid w:val="00932538"/>
    <w:rsid w:val="00937FC7"/>
    <w:rsid w:val="0094037A"/>
    <w:rsid w:val="0094176B"/>
    <w:rsid w:val="00942954"/>
    <w:rsid w:val="009430D1"/>
    <w:rsid w:val="00943323"/>
    <w:rsid w:val="00943414"/>
    <w:rsid w:val="00943F1C"/>
    <w:rsid w:val="00945E8E"/>
    <w:rsid w:val="00950D7A"/>
    <w:rsid w:val="00953D7E"/>
    <w:rsid w:val="00954E4E"/>
    <w:rsid w:val="009554B4"/>
    <w:rsid w:val="00957CB6"/>
    <w:rsid w:val="00961C4B"/>
    <w:rsid w:val="00962BF9"/>
    <w:rsid w:val="00964961"/>
    <w:rsid w:val="0096706D"/>
    <w:rsid w:val="0097022B"/>
    <w:rsid w:val="0097430C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051"/>
    <w:rsid w:val="009942DD"/>
    <w:rsid w:val="00994669"/>
    <w:rsid w:val="00996D59"/>
    <w:rsid w:val="0099722E"/>
    <w:rsid w:val="00997ADC"/>
    <w:rsid w:val="00997C84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B6BE3"/>
    <w:rsid w:val="009C0903"/>
    <w:rsid w:val="009C24DB"/>
    <w:rsid w:val="009C2828"/>
    <w:rsid w:val="009C3771"/>
    <w:rsid w:val="009C3D4C"/>
    <w:rsid w:val="009C3FF4"/>
    <w:rsid w:val="009C7BBF"/>
    <w:rsid w:val="009D0348"/>
    <w:rsid w:val="009D1219"/>
    <w:rsid w:val="009D1330"/>
    <w:rsid w:val="009D35E9"/>
    <w:rsid w:val="009D35F0"/>
    <w:rsid w:val="009D3DD9"/>
    <w:rsid w:val="009D441C"/>
    <w:rsid w:val="009D4F2D"/>
    <w:rsid w:val="009D4FCD"/>
    <w:rsid w:val="009D5552"/>
    <w:rsid w:val="009D6372"/>
    <w:rsid w:val="009D649F"/>
    <w:rsid w:val="009D726A"/>
    <w:rsid w:val="009E0539"/>
    <w:rsid w:val="009E35EE"/>
    <w:rsid w:val="009E5B32"/>
    <w:rsid w:val="009F2926"/>
    <w:rsid w:val="009F366E"/>
    <w:rsid w:val="009F4910"/>
    <w:rsid w:val="009F4A59"/>
    <w:rsid w:val="009F7314"/>
    <w:rsid w:val="009F74D0"/>
    <w:rsid w:val="009F7718"/>
    <w:rsid w:val="00A00C73"/>
    <w:rsid w:val="00A0185E"/>
    <w:rsid w:val="00A01C42"/>
    <w:rsid w:val="00A021E0"/>
    <w:rsid w:val="00A0224F"/>
    <w:rsid w:val="00A054C9"/>
    <w:rsid w:val="00A0572B"/>
    <w:rsid w:val="00A10FC2"/>
    <w:rsid w:val="00A16026"/>
    <w:rsid w:val="00A2057C"/>
    <w:rsid w:val="00A23EFA"/>
    <w:rsid w:val="00A247F1"/>
    <w:rsid w:val="00A24B13"/>
    <w:rsid w:val="00A2604E"/>
    <w:rsid w:val="00A26F51"/>
    <w:rsid w:val="00A3034A"/>
    <w:rsid w:val="00A31287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44"/>
    <w:rsid w:val="00A41A76"/>
    <w:rsid w:val="00A431F8"/>
    <w:rsid w:val="00A43621"/>
    <w:rsid w:val="00A446D2"/>
    <w:rsid w:val="00A44AFB"/>
    <w:rsid w:val="00A51263"/>
    <w:rsid w:val="00A53452"/>
    <w:rsid w:val="00A53F3D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16E6"/>
    <w:rsid w:val="00A934C7"/>
    <w:rsid w:val="00A941DF"/>
    <w:rsid w:val="00A96897"/>
    <w:rsid w:val="00AA424B"/>
    <w:rsid w:val="00AA439D"/>
    <w:rsid w:val="00AA5E25"/>
    <w:rsid w:val="00AA75D1"/>
    <w:rsid w:val="00AA79EC"/>
    <w:rsid w:val="00AB0D35"/>
    <w:rsid w:val="00AB2459"/>
    <w:rsid w:val="00AB2BF0"/>
    <w:rsid w:val="00AB3874"/>
    <w:rsid w:val="00AB5935"/>
    <w:rsid w:val="00AC23F6"/>
    <w:rsid w:val="00AC4350"/>
    <w:rsid w:val="00AC480D"/>
    <w:rsid w:val="00AC6CAC"/>
    <w:rsid w:val="00AC7C3F"/>
    <w:rsid w:val="00AD0A69"/>
    <w:rsid w:val="00AD220B"/>
    <w:rsid w:val="00AD2D6B"/>
    <w:rsid w:val="00AD3124"/>
    <w:rsid w:val="00AD35FE"/>
    <w:rsid w:val="00AD367F"/>
    <w:rsid w:val="00AD6B64"/>
    <w:rsid w:val="00AD75C9"/>
    <w:rsid w:val="00AE025E"/>
    <w:rsid w:val="00AE5418"/>
    <w:rsid w:val="00AE5876"/>
    <w:rsid w:val="00AE62DD"/>
    <w:rsid w:val="00AE7C0A"/>
    <w:rsid w:val="00AF1EAB"/>
    <w:rsid w:val="00AF3BC3"/>
    <w:rsid w:val="00B056CA"/>
    <w:rsid w:val="00B10AAF"/>
    <w:rsid w:val="00B120AC"/>
    <w:rsid w:val="00B1444C"/>
    <w:rsid w:val="00B153F4"/>
    <w:rsid w:val="00B163BD"/>
    <w:rsid w:val="00B17D44"/>
    <w:rsid w:val="00B234E3"/>
    <w:rsid w:val="00B247E6"/>
    <w:rsid w:val="00B25549"/>
    <w:rsid w:val="00B25CE5"/>
    <w:rsid w:val="00B271C6"/>
    <w:rsid w:val="00B27D8E"/>
    <w:rsid w:val="00B30F54"/>
    <w:rsid w:val="00B36324"/>
    <w:rsid w:val="00B41030"/>
    <w:rsid w:val="00B41C36"/>
    <w:rsid w:val="00B44EBB"/>
    <w:rsid w:val="00B45506"/>
    <w:rsid w:val="00B46ACE"/>
    <w:rsid w:val="00B47701"/>
    <w:rsid w:val="00B47FA6"/>
    <w:rsid w:val="00B5178D"/>
    <w:rsid w:val="00B517BB"/>
    <w:rsid w:val="00B539B1"/>
    <w:rsid w:val="00B558F3"/>
    <w:rsid w:val="00B565E1"/>
    <w:rsid w:val="00B62CED"/>
    <w:rsid w:val="00B633F6"/>
    <w:rsid w:val="00B644A4"/>
    <w:rsid w:val="00B66D69"/>
    <w:rsid w:val="00B7035E"/>
    <w:rsid w:val="00B71807"/>
    <w:rsid w:val="00B725E3"/>
    <w:rsid w:val="00B73486"/>
    <w:rsid w:val="00B74D71"/>
    <w:rsid w:val="00B77F96"/>
    <w:rsid w:val="00B80045"/>
    <w:rsid w:val="00B8448D"/>
    <w:rsid w:val="00B84FC6"/>
    <w:rsid w:val="00B914B2"/>
    <w:rsid w:val="00B914FF"/>
    <w:rsid w:val="00B93A83"/>
    <w:rsid w:val="00B9588E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0E6A"/>
    <w:rsid w:val="00BD35CF"/>
    <w:rsid w:val="00BD3772"/>
    <w:rsid w:val="00BD3C04"/>
    <w:rsid w:val="00BD3F91"/>
    <w:rsid w:val="00BD4776"/>
    <w:rsid w:val="00BD4B00"/>
    <w:rsid w:val="00BD7E4A"/>
    <w:rsid w:val="00BE0196"/>
    <w:rsid w:val="00BE3E97"/>
    <w:rsid w:val="00BE4A74"/>
    <w:rsid w:val="00BE61B6"/>
    <w:rsid w:val="00BE778F"/>
    <w:rsid w:val="00BE7DB4"/>
    <w:rsid w:val="00BF13AE"/>
    <w:rsid w:val="00BF46F1"/>
    <w:rsid w:val="00C00DF9"/>
    <w:rsid w:val="00C00EA7"/>
    <w:rsid w:val="00C02E76"/>
    <w:rsid w:val="00C033D0"/>
    <w:rsid w:val="00C03797"/>
    <w:rsid w:val="00C0420B"/>
    <w:rsid w:val="00C05F40"/>
    <w:rsid w:val="00C0789F"/>
    <w:rsid w:val="00C12A8B"/>
    <w:rsid w:val="00C12C44"/>
    <w:rsid w:val="00C17E96"/>
    <w:rsid w:val="00C21F0B"/>
    <w:rsid w:val="00C25E26"/>
    <w:rsid w:val="00C303F9"/>
    <w:rsid w:val="00C404B2"/>
    <w:rsid w:val="00C42562"/>
    <w:rsid w:val="00C43E04"/>
    <w:rsid w:val="00C47BFA"/>
    <w:rsid w:val="00C47DA9"/>
    <w:rsid w:val="00C50AC5"/>
    <w:rsid w:val="00C50EBA"/>
    <w:rsid w:val="00C52129"/>
    <w:rsid w:val="00C53586"/>
    <w:rsid w:val="00C55572"/>
    <w:rsid w:val="00C5582B"/>
    <w:rsid w:val="00C5631D"/>
    <w:rsid w:val="00C576C8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3E08"/>
    <w:rsid w:val="00C86472"/>
    <w:rsid w:val="00C86DED"/>
    <w:rsid w:val="00C86E90"/>
    <w:rsid w:val="00C908F7"/>
    <w:rsid w:val="00C922E8"/>
    <w:rsid w:val="00C92733"/>
    <w:rsid w:val="00C97D3D"/>
    <w:rsid w:val="00CA02AB"/>
    <w:rsid w:val="00CA0385"/>
    <w:rsid w:val="00CA1293"/>
    <w:rsid w:val="00CA243B"/>
    <w:rsid w:val="00CA26F8"/>
    <w:rsid w:val="00CA2DD9"/>
    <w:rsid w:val="00CA3629"/>
    <w:rsid w:val="00CA3B5C"/>
    <w:rsid w:val="00CA3FAE"/>
    <w:rsid w:val="00CA412B"/>
    <w:rsid w:val="00CA4EA8"/>
    <w:rsid w:val="00CA5712"/>
    <w:rsid w:val="00CA590F"/>
    <w:rsid w:val="00CB17DE"/>
    <w:rsid w:val="00CB1F73"/>
    <w:rsid w:val="00CB1FBA"/>
    <w:rsid w:val="00CB232F"/>
    <w:rsid w:val="00CB52FE"/>
    <w:rsid w:val="00CB66E0"/>
    <w:rsid w:val="00CC2870"/>
    <w:rsid w:val="00CC4CC2"/>
    <w:rsid w:val="00CC64D6"/>
    <w:rsid w:val="00CD18E8"/>
    <w:rsid w:val="00CD2BDE"/>
    <w:rsid w:val="00CD4D3F"/>
    <w:rsid w:val="00CD4D98"/>
    <w:rsid w:val="00CD4DAA"/>
    <w:rsid w:val="00CE0406"/>
    <w:rsid w:val="00CE091F"/>
    <w:rsid w:val="00CE1FE7"/>
    <w:rsid w:val="00CE29C6"/>
    <w:rsid w:val="00CE2AFD"/>
    <w:rsid w:val="00CE3A31"/>
    <w:rsid w:val="00CE3DD3"/>
    <w:rsid w:val="00CE4B6B"/>
    <w:rsid w:val="00CE4D8D"/>
    <w:rsid w:val="00CF0443"/>
    <w:rsid w:val="00CF0CC3"/>
    <w:rsid w:val="00CF0E7F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06C3E"/>
    <w:rsid w:val="00D11064"/>
    <w:rsid w:val="00D11801"/>
    <w:rsid w:val="00D20068"/>
    <w:rsid w:val="00D22C12"/>
    <w:rsid w:val="00D24806"/>
    <w:rsid w:val="00D24C8D"/>
    <w:rsid w:val="00D24D72"/>
    <w:rsid w:val="00D27DE8"/>
    <w:rsid w:val="00D27E43"/>
    <w:rsid w:val="00D30B8D"/>
    <w:rsid w:val="00D30F45"/>
    <w:rsid w:val="00D31856"/>
    <w:rsid w:val="00D32923"/>
    <w:rsid w:val="00D33447"/>
    <w:rsid w:val="00D35135"/>
    <w:rsid w:val="00D36670"/>
    <w:rsid w:val="00D42205"/>
    <w:rsid w:val="00D43391"/>
    <w:rsid w:val="00D43AE4"/>
    <w:rsid w:val="00D463DD"/>
    <w:rsid w:val="00D46FE0"/>
    <w:rsid w:val="00D507E6"/>
    <w:rsid w:val="00D5216D"/>
    <w:rsid w:val="00D522E1"/>
    <w:rsid w:val="00D55CF3"/>
    <w:rsid w:val="00D5719C"/>
    <w:rsid w:val="00D5730F"/>
    <w:rsid w:val="00D57EDB"/>
    <w:rsid w:val="00D61D5E"/>
    <w:rsid w:val="00D61E6D"/>
    <w:rsid w:val="00D63D99"/>
    <w:rsid w:val="00D67B61"/>
    <w:rsid w:val="00D71940"/>
    <w:rsid w:val="00D76C96"/>
    <w:rsid w:val="00D7764A"/>
    <w:rsid w:val="00D80224"/>
    <w:rsid w:val="00D80B28"/>
    <w:rsid w:val="00D829B9"/>
    <w:rsid w:val="00D83C4E"/>
    <w:rsid w:val="00D84182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A83"/>
    <w:rsid w:val="00D96C47"/>
    <w:rsid w:val="00D979C1"/>
    <w:rsid w:val="00DA0152"/>
    <w:rsid w:val="00DA2DC3"/>
    <w:rsid w:val="00DA4552"/>
    <w:rsid w:val="00DA4D6F"/>
    <w:rsid w:val="00DA4F8A"/>
    <w:rsid w:val="00DA6E98"/>
    <w:rsid w:val="00DA759D"/>
    <w:rsid w:val="00DA771E"/>
    <w:rsid w:val="00DB2F35"/>
    <w:rsid w:val="00DB3416"/>
    <w:rsid w:val="00DB3A9B"/>
    <w:rsid w:val="00DB70C7"/>
    <w:rsid w:val="00DC002A"/>
    <w:rsid w:val="00DC1E8C"/>
    <w:rsid w:val="00DC203E"/>
    <w:rsid w:val="00DC2AB9"/>
    <w:rsid w:val="00DC512A"/>
    <w:rsid w:val="00DC5FD8"/>
    <w:rsid w:val="00DC7ADA"/>
    <w:rsid w:val="00DD14F5"/>
    <w:rsid w:val="00DD164E"/>
    <w:rsid w:val="00DE042A"/>
    <w:rsid w:val="00DE0A25"/>
    <w:rsid w:val="00DE1BDD"/>
    <w:rsid w:val="00DE2A3F"/>
    <w:rsid w:val="00DE2C48"/>
    <w:rsid w:val="00DE3F3F"/>
    <w:rsid w:val="00DE55FC"/>
    <w:rsid w:val="00DF267E"/>
    <w:rsid w:val="00DF381A"/>
    <w:rsid w:val="00DF48CF"/>
    <w:rsid w:val="00DF53BF"/>
    <w:rsid w:val="00DF6E6E"/>
    <w:rsid w:val="00E0150B"/>
    <w:rsid w:val="00E01EAA"/>
    <w:rsid w:val="00E0243C"/>
    <w:rsid w:val="00E025F8"/>
    <w:rsid w:val="00E02AC3"/>
    <w:rsid w:val="00E02E6F"/>
    <w:rsid w:val="00E0466E"/>
    <w:rsid w:val="00E05346"/>
    <w:rsid w:val="00E05876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6F4"/>
    <w:rsid w:val="00E27E2D"/>
    <w:rsid w:val="00E30947"/>
    <w:rsid w:val="00E32775"/>
    <w:rsid w:val="00E3319C"/>
    <w:rsid w:val="00E3382A"/>
    <w:rsid w:val="00E33A99"/>
    <w:rsid w:val="00E409ED"/>
    <w:rsid w:val="00E40C35"/>
    <w:rsid w:val="00E41FBE"/>
    <w:rsid w:val="00E430F5"/>
    <w:rsid w:val="00E4515B"/>
    <w:rsid w:val="00E45430"/>
    <w:rsid w:val="00E469AC"/>
    <w:rsid w:val="00E46EF1"/>
    <w:rsid w:val="00E54BB0"/>
    <w:rsid w:val="00E577D5"/>
    <w:rsid w:val="00E62226"/>
    <w:rsid w:val="00E725BD"/>
    <w:rsid w:val="00E7268A"/>
    <w:rsid w:val="00E72B10"/>
    <w:rsid w:val="00E770C3"/>
    <w:rsid w:val="00E82DEB"/>
    <w:rsid w:val="00E869B4"/>
    <w:rsid w:val="00E870E4"/>
    <w:rsid w:val="00E903E0"/>
    <w:rsid w:val="00E90B06"/>
    <w:rsid w:val="00E90D28"/>
    <w:rsid w:val="00E92D3A"/>
    <w:rsid w:val="00E92D7A"/>
    <w:rsid w:val="00E947AF"/>
    <w:rsid w:val="00E951C9"/>
    <w:rsid w:val="00E95451"/>
    <w:rsid w:val="00E961C1"/>
    <w:rsid w:val="00EA06F9"/>
    <w:rsid w:val="00EA0B36"/>
    <w:rsid w:val="00EA162F"/>
    <w:rsid w:val="00EA2C79"/>
    <w:rsid w:val="00EA4C7B"/>
    <w:rsid w:val="00EA51C5"/>
    <w:rsid w:val="00EA5ACC"/>
    <w:rsid w:val="00EA5CDC"/>
    <w:rsid w:val="00EA7C9F"/>
    <w:rsid w:val="00EA7DF5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0563"/>
    <w:rsid w:val="00EC3BE0"/>
    <w:rsid w:val="00EC4F74"/>
    <w:rsid w:val="00EC5F9F"/>
    <w:rsid w:val="00EC681F"/>
    <w:rsid w:val="00EC6D08"/>
    <w:rsid w:val="00EC7FA5"/>
    <w:rsid w:val="00ED0ADB"/>
    <w:rsid w:val="00ED1742"/>
    <w:rsid w:val="00ED2EB7"/>
    <w:rsid w:val="00ED5096"/>
    <w:rsid w:val="00ED5874"/>
    <w:rsid w:val="00ED5E8E"/>
    <w:rsid w:val="00ED6C27"/>
    <w:rsid w:val="00ED731C"/>
    <w:rsid w:val="00EE0C6E"/>
    <w:rsid w:val="00EE5018"/>
    <w:rsid w:val="00EE548D"/>
    <w:rsid w:val="00EE60BC"/>
    <w:rsid w:val="00EF3D1C"/>
    <w:rsid w:val="00F00376"/>
    <w:rsid w:val="00F02E26"/>
    <w:rsid w:val="00F041B9"/>
    <w:rsid w:val="00F0441A"/>
    <w:rsid w:val="00F05ED6"/>
    <w:rsid w:val="00F06E62"/>
    <w:rsid w:val="00F071FB"/>
    <w:rsid w:val="00F10833"/>
    <w:rsid w:val="00F10FBC"/>
    <w:rsid w:val="00F147C9"/>
    <w:rsid w:val="00F16851"/>
    <w:rsid w:val="00F16B9E"/>
    <w:rsid w:val="00F21072"/>
    <w:rsid w:val="00F22138"/>
    <w:rsid w:val="00F24954"/>
    <w:rsid w:val="00F30E56"/>
    <w:rsid w:val="00F31F1A"/>
    <w:rsid w:val="00F32456"/>
    <w:rsid w:val="00F33D97"/>
    <w:rsid w:val="00F34A44"/>
    <w:rsid w:val="00F34BCE"/>
    <w:rsid w:val="00F3609D"/>
    <w:rsid w:val="00F422B2"/>
    <w:rsid w:val="00F46767"/>
    <w:rsid w:val="00F46FDF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0A17"/>
    <w:rsid w:val="00F71D78"/>
    <w:rsid w:val="00F7306F"/>
    <w:rsid w:val="00F7445C"/>
    <w:rsid w:val="00F76ABB"/>
    <w:rsid w:val="00F82A80"/>
    <w:rsid w:val="00F83BDC"/>
    <w:rsid w:val="00F90430"/>
    <w:rsid w:val="00F9179C"/>
    <w:rsid w:val="00F932E4"/>
    <w:rsid w:val="00F9351E"/>
    <w:rsid w:val="00FA0A1E"/>
    <w:rsid w:val="00FA2041"/>
    <w:rsid w:val="00FA2B1C"/>
    <w:rsid w:val="00FA33A5"/>
    <w:rsid w:val="00FA4035"/>
    <w:rsid w:val="00FA5DF0"/>
    <w:rsid w:val="00FA6632"/>
    <w:rsid w:val="00FA6E91"/>
    <w:rsid w:val="00FA72BB"/>
    <w:rsid w:val="00FA755C"/>
    <w:rsid w:val="00FA791A"/>
    <w:rsid w:val="00FB0C8B"/>
    <w:rsid w:val="00FB1495"/>
    <w:rsid w:val="00FB4726"/>
    <w:rsid w:val="00FB6D23"/>
    <w:rsid w:val="00FC265E"/>
    <w:rsid w:val="00FC5C2B"/>
    <w:rsid w:val="00FD28E7"/>
    <w:rsid w:val="00FD51BF"/>
    <w:rsid w:val="00FD56FD"/>
    <w:rsid w:val="00FD6760"/>
    <w:rsid w:val="00FD7199"/>
    <w:rsid w:val="00FD7B91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B8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B8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garantF1://3143216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CB3EC-8F7D-4A5C-9F84-BCC23697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25</Pages>
  <Words>8866</Words>
  <Characters>50538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Martusenko</cp:lastModifiedBy>
  <cp:revision>64</cp:revision>
  <cp:lastPrinted>2022-03-15T09:51:00Z</cp:lastPrinted>
  <dcterms:created xsi:type="dcterms:W3CDTF">2024-01-16T14:02:00Z</dcterms:created>
  <dcterms:modified xsi:type="dcterms:W3CDTF">2024-02-28T09:40:00Z</dcterms:modified>
</cp:coreProperties>
</file>